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EB" w:rsidRDefault="000034EB" w:rsidP="000034EB">
      <w:pPr>
        <w:pStyle w:val="1"/>
        <w:jc w:val="center"/>
        <w:rPr>
          <w:rFonts w:ascii="Times New Roman" w:hAnsi="Times New Roman"/>
          <w:b/>
          <w:sz w:val="32"/>
          <w:szCs w:val="32"/>
        </w:rPr>
      </w:pPr>
      <w:r>
        <w:rPr>
          <w:rFonts w:ascii="Times New Roman" w:hAnsi="Times New Roman"/>
          <w:b/>
          <w:sz w:val="32"/>
          <w:szCs w:val="32"/>
        </w:rPr>
        <w:t>СОВЕТ ДЕПУТАТОВ</w:t>
      </w:r>
    </w:p>
    <w:p w:rsidR="000034EB" w:rsidRDefault="000034EB" w:rsidP="000034EB">
      <w:pPr>
        <w:pStyle w:val="1"/>
        <w:jc w:val="center"/>
        <w:rPr>
          <w:rFonts w:ascii="Times New Roman" w:hAnsi="Times New Roman"/>
          <w:b/>
          <w:sz w:val="32"/>
          <w:szCs w:val="32"/>
        </w:rPr>
      </w:pPr>
      <w:r>
        <w:rPr>
          <w:rFonts w:ascii="Times New Roman" w:hAnsi="Times New Roman"/>
          <w:b/>
          <w:sz w:val="32"/>
          <w:szCs w:val="32"/>
        </w:rPr>
        <w:t>МУНИЦИПАЛЬНОГО ОБРАЗОВАНИЯ</w:t>
      </w:r>
    </w:p>
    <w:p w:rsidR="000034EB" w:rsidRDefault="000034EB" w:rsidP="000034EB">
      <w:pPr>
        <w:pStyle w:val="1"/>
        <w:jc w:val="center"/>
        <w:rPr>
          <w:rFonts w:ascii="Times New Roman" w:hAnsi="Times New Roman"/>
          <w:b/>
          <w:sz w:val="32"/>
          <w:szCs w:val="32"/>
        </w:rPr>
      </w:pPr>
      <w:r>
        <w:rPr>
          <w:rFonts w:ascii="Times New Roman" w:hAnsi="Times New Roman"/>
          <w:b/>
          <w:sz w:val="32"/>
          <w:szCs w:val="32"/>
        </w:rPr>
        <w:t>СВЕТЛЫЙ СЕЛЬСОВЕТ</w:t>
      </w:r>
    </w:p>
    <w:p w:rsidR="000034EB" w:rsidRDefault="000034EB" w:rsidP="000034EB">
      <w:pPr>
        <w:pStyle w:val="1"/>
        <w:jc w:val="center"/>
        <w:rPr>
          <w:rFonts w:ascii="Times New Roman" w:hAnsi="Times New Roman"/>
          <w:b/>
          <w:sz w:val="32"/>
          <w:szCs w:val="32"/>
        </w:rPr>
      </w:pPr>
      <w:r>
        <w:rPr>
          <w:rFonts w:ascii="Times New Roman" w:hAnsi="Times New Roman"/>
          <w:b/>
          <w:sz w:val="32"/>
          <w:szCs w:val="32"/>
        </w:rPr>
        <w:t>САКМАРСКОГО РАЙОНА</w:t>
      </w:r>
    </w:p>
    <w:p w:rsidR="000034EB" w:rsidRDefault="000034EB" w:rsidP="000034EB">
      <w:pPr>
        <w:pStyle w:val="1"/>
        <w:jc w:val="center"/>
        <w:rPr>
          <w:rFonts w:ascii="Times New Roman" w:hAnsi="Times New Roman"/>
          <w:b/>
          <w:sz w:val="32"/>
          <w:szCs w:val="32"/>
        </w:rPr>
      </w:pPr>
      <w:r>
        <w:rPr>
          <w:rFonts w:ascii="Times New Roman" w:hAnsi="Times New Roman"/>
          <w:b/>
          <w:sz w:val="32"/>
          <w:szCs w:val="32"/>
        </w:rPr>
        <w:t>ОРЕНБУРГСКОЙ ОБЛАСТИ</w:t>
      </w:r>
    </w:p>
    <w:p w:rsidR="000034EB" w:rsidRDefault="000034EB" w:rsidP="000034EB">
      <w:pPr>
        <w:pStyle w:val="1"/>
        <w:jc w:val="center"/>
        <w:rPr>
          <w:rFonts w:ascii="Times New Roman" w:hAnsi="Times New Roman"/>
          <w:b/>
          <w:sz w:val="32"/>
          <w:szCs w:val="32"/>
        </w:rPr>
      </w:pPr>
      <w:r>
        <w:rPr>
          <w:rFonts w:ascii="Times New Roman" w:hAnsi="Times New Roman"/>
          <w:b/>
          <w:sz w:val="32"/>
          <w:szCs w:val="32"/>
        </w:rPr>
        <w:t>ПЕРВОГО СОЗЫВА</w:t>
      </w:r>
    </w:p>
    <w:p w:rsidR="000034EB" w:rsidRDefault="000034EB" w:rsidP="000034EB">
      <w:pPr>
        <w:pStyle w:val="1"/>
        <w:jc w:val="center"/>
        <w:rPr>
          <w:rFonts w:ascii="Times New Roman" w:hAnsi="Times New Roman"/>
          <w:b/>
          <w:sz w:val="32"/>
          <w:szCs w:val="32"/>
        </w:rPr>
      </w:pPr>
    </w:p>
    <w:p w:rsidR="000034EB" w:rsidRDefault="000034EB" w:rsidP="000034EB">
      <w:pPr>
        <w:pStyle w:val="1"/>
        <w:rPr>
          <w:rFonts w:ascii="Times New Roman" w:hAnsi="Times New Roman"/>
          <w:b/>
          <w:sz w:val="32"/>
          <w:szCs w:val="32"/>
        </w:rPr>
      </w:pPr>
    </w:p>
    <w:p w:rsidR="000034EB" w:rsidRDefault="000034EB" w:rsidP="000034EB">
      <w:pPr>
        <w:pStyle w:val="1"/>
        <w:jc w:val="center"/>
        <w:rPr>
          <w:rFonts w:ascii="Times New Roman" w:hAnsi="Times New Roman"/>
          <w:b/>
          <w:bCs/>
          <w:sz w:val="32"/>
          <w:szCs w:val="32"/>
        </w:rPr>
      </w:pPr>
      <w:r>
        <w:rPr>
          <w:rFonts w:ascii="Times New Roman" w:hAnsi="Times New Roman"/>
          <w:b/>
          <w:bCs/>
          <w:sz w:val="32"/>
          <w:szCs w:val="32"/>
        </w:rPr>
        <w:t>РЕШЕНИЕ</w:t>
      </w:r>
    </w:p>
    <w:p w:rsidR="000034EB" w:rsidRDefault="001059E6" w:rsidP="000034EB">
      <w:pPr>
        <w:jc w:val="both"/>
        <w:rPr>
          <w:b/>
          <w:sz w:val="32"/>
          <w:szCs w:val="32"/>
        </w:rPr>
      </w:pPr>
      <w:r>
        <w:rPr>
          <w:b/>
          <w:sz w:val="32"/>
          <w:szCs w:val="32"/>
        </w:rPr>
        <w:t>13.06</w:t>
      </w:r>
      <w:r w:rsidR="000034EB">
        <w:rPr>
          <w:b/>
          <w:sz w:val="32"/>
          <w:szCs w:val="32"/>
        </w:rPr>
        <w:t xml:space="preserve">.2018                                                        </w:t>
      </w:r>
      <w:r>
        <w:rPr>
          <w:b/>
          <w:sz w:val="32"/>
          <w:szCs w:val="32"/>
        </w:rPr>
        <w:t xml:space="preserve">                           № 180</w:t>
      </w:r>
    </w:p>
    <w:p w:rsidR="000034EB" w:rsidRDefault="000034EB" w:rsidP="000034EB">
      <w:pPr>
        <w:ind w:firstLine="357"/>
        <w:jc w:val="both"/>
        <w:rPr>
          <w:b/>
          <w:sz w:val="32"/>
          <w:szCs w:val="32"/>
        </w:rPr>
      </w:pPr>
    </w:p>
    <w:p w:rsidR="000034EB" w:rsidRDefault="000034EB" w:rsidP="000034EB">
      <w:pPr>
        <w:ind w:firstLine="357"/>
        <w:jc w:val="both"/>
        <w:rPr>
          <w:b/>
          <w:sz w:val="32"/>
          <w:szCs w:val="32"/>
        </w:rPr>
      </w:pPr>
    </w:p>
    <w:p w:rsidR="000034EB" w:rsidRDefault="000034EB" w:rsidP="000034EB">
      <w:pPr>
        <w:pStyle w:val="a4"/>
        <w:spacing w:before="0" w:beforeAutospacing="0" w:after="0" w:afterAutospacing="0"/>
        <w:ind w:firstLine="709"/>
        <w:jc w:val="center"/>
        <w:rPr>
          <w:b/>
          <w:sz w:val="32"/>
          <w:szCs w:val="32"/>
        </w:rPr>
      </w:pPr>
      <w:r w:rsidRPr="00697A4C">
        <w:rPr>
          <w:b/>
          <w:bCs/>
          <w:sz w:val="32"/>
          <w:szCs w:val="32"/>
        </w:rPr>
        <w:t>О внесении изменений в решение №</w:t>
      </w:r>
      <w:r>
        <w:rPr>
          <w:b/>
          <w:bCs/>
          <w:sz w:val="32"/>
          <w:szCs w:val="32"/>
        </w:rPr>
        <w:t xml:space="preserve"> 98 от 05.03.2013 </w:t>
      </w:r>
      <w:r w:rsidRPr="000034EB">
        <w:rPr>
          <w:b/>
          <w:sz w:val="32"/>
          <w:szCs w:val="32"/>
        </w:rPr>
        <w:t xml:space="preserve">«Об утверждении порядка осуществления муниципального дорожного </w:t>
      </w:r>
      <w:proofErr w:type="gramStart"/>
      <w:r w:rsidRPr="000034EB">
        <w:rPr>
          <w:b/>
          <w:sz w:val="32"/>
          <w:szCs w:val="32"/>
        </w:rPr>
        <w:t>контроля за</w:t>
      </w:r>
      <w:proofErr w:type="gramEnd"/>
      <w:r w:rsidRPr="000034EB">
        <w:rPr>
          <w:b/>
          <w:sz w:val="32"/>
          <w:szCs w:val="32"/>
        </w:rPr>
        <w:t xml:space="preserve"> обеспечением сохранности автомобильных дорог местного значения»</w:t>
      </w:r>
    </w:p>
    <w:p w:rsidR="000034EB" w:rsidRPr="000034EB" w:rsidRDefault="000034EB" w:rsidP="000034EB">
      <w:pPr>
        <w:pStyle w:val="a4"/>
        <w:spacing w:before="0" w:beforeAutospacing="0" w:after="0" w:afterAutospacing="0"/>
        <w:ind w:firstLine="709"/>
        <w:jc w:val="center"/>
        <w:rPr>
          <w:b/>
          <w:sz w:val="32"/>
          <w:szCs w:val="32"/>
        </w:rPr>
      </w:pPr>
    </w:p>
    <w:p w:rsidR="000034EB" w:rsidRPr="00800A51" w:rsidRDefault="000034EB" w:rsidP="000034EB">
      <w:pPr>
        <w:ind w:firstLine="709"/>
        <w:contextualSpacing/>
        <w:jc w:val="both"/>
        <w:rPr>
          <w:sz w:val="24"/>
          <w:szCs w:val="24"/>
        </w:rPr>
      </w:pPr>
      <w:r w:rsidRPr="00800A51">
        <w:rPr>
          <w:sz w:val="24"/>
          <w:szCs w:val="24"/>
        </w:rPr>
        <w:t>Рассмотрев экспертное заключение государственно-правового управления аппарата Губернатора и Правительства Оренбургской области от 30.03.2018  № 21/139/2018, Совет депутатов МО Светлый сельсовет Сакмарского района РЕШИЛ:</w:t>
      </w:r>
    </w:p>
    <w:p w:rsidR="000034EB" w:rsidRPr="000034EB" w:rsidRDefault="000034EB" w:rsidP="000034EB">
      <w:pPr>
        <w:ind w:firstLine="709"/>
        <w:contextualSpacing/>
        <w:jc w:val="both"/>
        <w:rPr>
          <w:sz w:val="28"/>
        </w:rPr>
      </w:pPr>
      <w:r w:rsidRPr="000034EB">
        <w:rPr>
          <w:sz w:val="24"/>
          <w:szCs w:val="24"/>
        </w:rPr>
        <w:t xml:space="preserve">1. Внести  изменения и дополнения в  решение Совета депутатов от 05.03.2013 </w:t>
      </w:r>
      <w:r>
        <w:rPr>
          <w:sz w:val="24"/>
          <w:szCs w:val="24"/>
        </w:rPr>
        <w:t xml:space="preserve">№ </w:t>
      </w:r>
      <w:r w:rsidRPr="000034EB">
        <w:rPr>
          <w:sz w:val="24"/>
          <w:szCs w:val="24"/>
        </w:rPr>
        <w:t>98 «Об утверждении порядка осуществления</w:t>
      </w:r>
      <w:r>
        <w:rPr>
          <w:sz w:val="24"/>
          <w:szCs w:val="24"/>
        </w:rPr>
        <w:t xml:space="preserve"> </w:t>
      </w:r>
      <w:r w:rsidRPr="000034EB">
        <w:rPr>
          <w:sz w:val="24"/>
          <w:szCs w:val="24"/>
        </w:rPr>
        <w:t xml:space="preserve">муниципального дорожного </w:t>
      </w:r>
      <w:proofErr w:type="gramStart"/>
      <w:r w:rsidRPr="000034EB">
        <w:rPr>
          <w:sz w:val="24"/>
          <w:szCs w:val="24"/>
        </w:rPr>
        <w:t>контроля за</w:t>
      </w:r>
      <w:proofErr w:type="gramEnd"/>
      <w:r>
        <w:rPr>
          <w:sz w:val="24"/>
          <w:szCs w:val="24"/>
        </w:rPr>
        <w:t xml:space="preserve"> </w:t>
      </w:r>
      <w:r w:rsidRPr="000034EB">
        <w:rPr>
          <w:sz w:val="24"/>
          <w:szCs w:val="24"/>
        </w:rPr>
        <w:t>обеспечением сохранности автомобильных</w:t>
      </w:r>
      <w:r>
        <w:rPr>
          <w:sz w:val="28"/>
        </w:rPr>
        <w:t xml:space="preserve"> </w:t>
      </w:r>
      <w:r w:rsidRPr="000034EB">
        <w:rPr>
          <w:sz w:val="24"/>
          <w:szCs w:val="24"/>
        </w:rPr>
        <w:t xml:space="preserve">дорог местного значения» согласно приложению. </w:t>
      </w:r>
    </w:p>
    <w:p w:rsidR="000034EB" w:rsidRPr="000034EB" w:rsidRDefault="000034EB" w:rsidP="000034EB">
      <w:pPr>
        <w:tabs>
          <w:tab w:val="left" w:pos="1394"/>
        </w:tabs>
        <w:autoSpaceDE w:val="0"/>
        <w:autoSpaceDN w:val="0"/>
        <w:adjustRightInd w:val="0"/>
        <w:spacing w:before="2" w:line="298" w:lineRule="exact"/>
        <w:ind w:firstLine="709"/>
        <w:jc w:val="both"/>
        <w:rPr>
          <w:sz w:val="24"/>
          <w:szCs w:val="24"/>
        </w:rPr>
      </w:pPr>
      <w:r w:rsidRPr="000034EB">
        <w:rPr>
          <w:sz w:val="24"/>
          <w:szCs w:val="24"/>
        </w:rPr>
        <w:t xml:space="preserve">2. Решение вступает в силу со дня его обнародования и размещения на официальном сайте администрации муниципального образования Светлый сельсовет Сакмарского района Оренбургской области.  </w:t>
      </w:r>
    </w:p>
    <w:p w:rsidR="000034EB" w:rsidRPr="000034EB" w:rsidRDefault="000034EB" w:rsidP="000034EB">
      <w:pPr>
        <w:autoSpaceDE w:val="0"/>
        <w:autoSpaceDN w:val="0"/>
        <w:adjustRightInd w:val="0"/>
        <w:spacing w:line="298" w:lineRule="exact"/>
        <w:ind w:firstLine="709"/>
        <w:jc w:val="both"/>
        <w:rPr>
          <w:sz w:val="24"/>
          <w:szCs w:val="24"/>
        </w:rPr>
      </w:pPr>
      <w:r w:rsidRPr="000034EB">
        <w:rPr>
          <w:sz w:val="24"/>
          <w:szCs w:val="24"/>
        </w:rPr>
        <w:t>3. Контроль исполнения решения оставляю за собой.</w:t>
      </w:r>
    </w:p>
    <w:p w:rsidR="000034EB" w:rsidRDefault="000034EB" w:rsidP="000034EB">
      <w:pPr>
        <w:pStyle w:val="a5"/>
        <w:ind w:firstLine="709"/>
        <w:jc w:val="both"/>
        <w:rPr>
          <w:rFonts w:ascii="Times New Roman" w:hAnsi="Times New Roman" w:cs="Times New Roman"/>
          <w:sz w:val="24"/>
          <w:szCs w:val="24"/>
          <w:lang w:eastAsia="ru-RU"/>
        </w:rPr>
      </w:pPr>
    </w:p>
    <w:p w:rsidR="000034EB" w:rsidRDefault="000034EB" w:rsidP="000034EB">
      <w:pPr>
        <w:pStyle w:val="a5"/>
        <w:jc w:val="both"/>
        <w:rPr>
          <w:rFonts w:ascii="Times New Roman" w:hAnsi="Times New Roman" w:cs="Times New Roman"/>
          <w:sz w:val="24"/>
          <w:szCs w:val="24"/>
          <w:lang w:eastAsia="ru-RU"/>
        </w:rPr>
      </w:pPr>
    </w:p>
    <w:p w:rsidR="000034EB" w:rsidRDefault="000034EB" w:rsidP="000034EB">
      <w:pPr>
        <w:pStyle w:val="a5"/>
        <w:jc w:val="both"/>
        <w:rPr>
          <w:rFonts w:ascii="Times New Roman" w:hAnsi="Times New Roman" w:cs="Times New Roman"/>
          <w:sz w:val="24"/>
          <w:szCs w:val="24"/>
          <w:lang w:eastAsia="ru-RU"/>
        </w:rPr>
      </w:pPr>
    </w:p>
    <w:p w:rsidR="000034EB" w:rsidRDefault="000034EB" w:rsidP="000034E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Глава Светлого сельсовета                                                                                           С.И.Жуков</w:t>
      </w:r>
    </w:p>
    <w:p w:rsidR="000034EB" w:rsidRDefault="000034EB" w:rsidP="000034EB">
      <w:pPr>
        <w:pStyle w:val="a5"/>
        <w:jc w:val="both"/>
        <w:rPr>
          <w:rFonts w:ascii="Times New Roman" w:hAnsi="Times New Roman" w:cs="Times New Roman"/>
          <w:sz w:val="24"/>
          <w:szCs w:val="24"/>
          <w:lang w:eastAsia="ru-RU"/>
        </w:rPr>
      </w:pPr>
    </w:p>
    <w:p w:rsidR="000034EB" w:rsidRDefault="000034EB" w:rsidP="000034EB">
      <w:pPr>
        <w:pStyle w:val="a5"/>
        <w:jc w:val="both"/>
        <w:rPr>
          <w:rFonts w:ascii="Times New Roman" w:hAnsi="Times New Roman" w:cs="Times New Roman"/>
          <w:sz w:val="24"/>
          <w:szCs w:val="24"/>
        </w:rPr>
      </w:pPr>
    </w:p>
    <w:p w:rsidR="000034EB" w:rsidRDefault="000034EB" w:rsidP="000034EB">
      <w:pPr>
        <w:pStyle w:val="a5"/>
        <w:jc w:val="both"/>
        <w:rPr>
          <w:rFonts w:ascii="Times New Roman" w:hAnsi="Times New Roman" w:cs="Times New Roman"/>
          <w:sz w:val="24"/>
          <w:szCs w:val="24"/>
        </w:rPr>
      </w:pPr>
    </w:p>
    <w:p w:rsidR="000034EB" w:rsidRDefault="000034EB" w:rsidP="000034EB">
      <w:pPr>
        <w:pStyle w:val="a5"/>
        <w:jc w:val="both"/>
        <w:rPr>
          <w:rFonts w:ascii="Times New Roman" w:hAnsi="Times New Roman" w:cs="Times New Roman"/>
          <w:sz w:val="24"/>
          <w:szCs w:val="24"/>
        </w:rPr>
      </w:pPr>
    </w:p>
    <w:p w:rsidR="00800A51" w:rsidRDefault="00800A51" w:rsidP="000034EB">
      <w:pPr>
        <w:pStyle w:val="a5"/>
        <w:jc w:val="both"/>
        <w:rPr>
          <w:rFonts w:ascii="Times New Roman" w:hAnsi="Times New Roman" w:cs="Times New Roman"/>
          <w:sz w:val="24"/>
          <w:szCs w:val="24"/>
        </w:rPr>
      </w:pPr>
    </w:p>
    <w:p w:rsidR="00800A51" w:rsidRDefault="00800A51" w:rsidP="000034EB">
      <w:pPr>
        <w:pStyle w:val="a5"/>
        <w:jc w:val="both"/>
        <w:rPr>
          <w:rFonts w:ascii="Times New Roman" w:hAnsi="Times New Roman" w:cs="Times New Roman"/>
          <w:sz w:val="24"/>
          <w:szCs w:val="24"/>
        </w:rPr>
      </w:pPr>
    </w:p>
    <w:p w:rsidR="000034EB" w:rsidRDefault="000034EB" w:rsidP="000034EB">
      <w:pPr>
        <w:pStyle w:val="a5"/>
        <w:jc w:val="both"/>
        <w:rPr>
          <w:rFonts w:ascii="Times New Roman" w:hAnsi="Times New Roman" w:cs="Times New Roman"/>
          <w:sz w:val="24"/>
          <w:szCs w:val="24"/>
        </w:rPr>
      </w:pPr>
    </w:p>
    <w:p w:rsidR="000034EB" w:rsidRDefault="000034EB" w:rsidP="000034EB">
      <w:pPr>
        <w:pStyle w:val="a5"/>
        <w:jc w:val="both"/>
        <w:rPr>
          <w:rFonts w:ascii="Times New Roman" w:hAnsi="Times New Roman" w:cs="Times New Roman"/>
          <w:sz w:val="24"/>
          <w:szCs w:val="24"/>
        </w:rPr>
      </w:pPr>
    </w:p>
    <w:p w:rsidR="000034EB" w:rsidRDefault="000034EB" w:rsidP="000034EB">
      <w:pPr>
        <w:pStyle w:val="a5"/>
        <w:jc w:val="both"/>
        <w:rPr>
          <w:rFonts w:ascii="Times New Roman" w:hAnsi="Times New Roman" w:cs="Times New Roman"/>
          <w:sz w:val="24"/>
          <w:szCs w:val="24"/>
        </w:rPr>
      </w:pPr>
      <w:r>
        <w:rPr>
          <w:rFonts w:ascii="Times New Roman" w:hAnsi="Times New Roman" w:cs="Times New Roman"/>
          <w:sz w:val="24"/>
          <w:szCs w:val="24"/>
        </w:rPr>
        <w:t>Разослано: в дело, прокуратуру, в Дом Советов.</w:t>
      </w:r>
    </w:p>
    <w:p w:rsidR="00D02897" w:rsidRDefault="00D02897"/>
    <w:p w:rsidR="000034EB" w:rsidRDefault="000034EB"/>
    <w:p w:rsidR="000034EB" w:rsidRDefault="000034EB"/>
    <w:p w:rsidR="001059E6" w:rsidRDefault="001059E6"/>
    <w:p w:rsidR="000034EB" w:rsidRDefault="000034EB"/>
    <w:p w:rsidR="000034EB" w:rsidRDefault="000034EB"/>
    <w:p w:rsidR="000034EB" w:rsidRPr="00497FF6" w:rsidRDefault="000034EB" w:rsidP="000034EB">
      <w:pPr>
        <w:ind w:left="4956" w:right="-55" w:firstLine="708"/>
        <w:jc w:val="right"/>
        <w:rPr>
          <w:sz w:val="26"/>
          <w:szCs w:val="26"/>
        </w:rPr>
      </w:pPr>
      <w:r w:rsidRPr="00497FF6">
        <w:rPr>
          <w:sz w:val="26"/>
          <w:szCs w:val="26"/>
        </w:rPr>
        <w:lastRenderedPageBreak/>
        <w:t>Приложение</w:t>
      </w:r>
    </w:p>
    <w:p w:rsidR="000034EB" w:rsidRPr="00497FF6" w:rsidRDefault="000034EB" w:rsidP="000034EB">
      <w:pPr>
        <w:ind w:right="-55"/>
        <w:jc w:val="right"/>
        <w:rPr>
          <w:sz w:val="26"/>
          <w:szCs w:val="26"/>
        </w:rPr>
      </w:pPr>
      <w:r w:rsidRPr="00497FF6">
        <w:rPr>
          <w:sz w:val="26"/>
          <w:szCs w:val="26"/>
        </w:rPr>
        <w:tab/>
      </w:r>
      <w:r w:rsidRPr="00497FF6">
        <w:rPr>
          <w:sz w:val="26"/>
          <w:szCs w:val="26"/>
        </w:rPr>
        <w:tab/>
        <w:t>к решению Совета депутатов</w:t>
      </w:r>
    </w:p>
    <w:p w:rsidR="000034EB" w:rsidRPr="00497FF6" w:rsidRDefault="000034EB" w:rsidP="000034EB">
      <w:pPr>
        <w:ind w:right="-55"/>
        <w:jc w:val="right"/>
        <w:rPr>
          <w:sz w:val="26"/>
          <w:szCs w:val="26"/>
        </w:rPr>
      </w:pPr>
      <w:r w:rsidRPr="00497FF6">
        <w:rPr>
          <w:sz w:val="26"/>
          <w:szCs w:val="26"/>
        </w:rPr>
        <w:tab/>
      </w:r>
      <w:r w:rsidRPr="00497FF6">
        <w:rPr>
          <w:sz w:val="26"/>
          <w:szCs w:val="26"/>
        </w:rPr>
        <w:tab/>
      </w:r>
      <w:r w:rsidRPr="00497FF6">
        <w:rPr>
          <w:sz w:val="26"/>
          <w:szCs w:val="26"/>
        </w:rPr>
        <w:tab/>
        <w:t>муниципального образования</w:t>
      </w:r>
    </w:p>
    <w:p w:rsidR="000034EB" w:rsidRPr="00497FF6" w:rsidRDefault="000034EB" w:rsidP="000034EB">
      <w:pPr>
        <w:ind w:right="-55"/>
        <w:jc w:val="right"/>
        <w:rPr>
          <w:sz w:val="26"/>
          <w:szCs w:val="26"/>
        </w:rPr>
      </w:pPr>
      <w:r w:rsidRPr="00497FF6">
        <w:rPr>
          <w:sz w:val="26"/>
          <w:szCs w:val="26"/>
        </w:rPr>
        <w:tab/>
      </w:r>
      <w:r w:rsidRPr="00497FF6">
        <w:rPr>
          <w:sz w:val="26"/>
          <w:szCs w:val="26"/>
        </w:rPr>
        <w:tab/>
        <w:t>Светлый сельсовет  Сакмарского района</w:t>
      </w:r>
    </w:p>
    <w:p w:rsidR="000034EB" w:rsidRPr="00805FD7" w:rsidRDefault="000034EB" w:rsidP="000034EB">
      <w:pPr>
        <w:ind w:right="-55"/>
        <w:jc w:val="right"/>
        <w:rPr>
          <w:sz w:val="26"/>
          <w:szCs w:val="26"/>
        </w:rPr>
      </w:pPr>
      <w:r w:rsidRPr="00497FF6">
        <w:rPr>
          <w:sz w:val="26"/>
          <w:szCs w:val="26"/>
        </w:rPr>
        <w:t xml:space="preserve"> Оренбургской области  от </w:t>
      </w:r>
      <w:r w:rsidR="001059E6">
        <w:rPr>
          <w:sz w:val="26"/>
          <w:szCs w:val="26"/>
        </w:rPr>
        <w:t>13</w:t>
      </w:r>
      <w:r w:rsidRPr="0048353F">
        <w:rPr>
          <w:sz w:val="26"/>
          <w:szCs w:val="26"/>
        </w:rPr>
        <w:t>.0</w:t>
      </w:r>
      <w:r w:rsidR="001059E6">
        <w:rPr>
          <w:sz w:val="26"/>
          <w:szCs w:val="26"/>
        </w:rPr>
        <w:t>6</w:t>
      </w:r>
      <w:r w:rsidRPr="0048353F">
        <w:rPr>
          <w:sz w:val="26"/>
          <w:szCs w:val="26"/>
        </w:rPr>
        <w:t>.201</w:t>
      </w:r>
      <w:r>
        <w:rPr>
          <w:sz w:val="26"/>
          <w:szCs w:val="26"/>
        </w:rPr>
        <w:t>8</w:t>
      </w:r>
      <w:r w:rsidRPr="0048353F">
        <w:rPr>
          <w:sz w:val="26"/>
          <w:szCs w:val="26"/>
        </w:rPr>
        <w:t xml:space="preserve"> №</w:t>
      </w:r>
      <w:r>
        <w:rPr>
          <w:sz w:val="26"/>
          <w:szCs w:val="26"/>
        </w:rPr>
        <w:t xml:space="preserve"> </w:t>
      </w:r>
      <w:r w:rsidR="001059E6">
        <w:rPr>
          <w:sz w:val="26"/>
          <w:szCs w:val="26"/>
        </w:rPr>
        <w:t>180</w:t>
      </w:r>
      <w:r w:rsidRPr="00805FD7">
        <w:rPr>
          <w:color w:val="FF0000"/>
          <w:sz w:val="26"/>
          <w:szCs w:val="26"/>
        </w:rPr>
        <w:t xml:space="preserve"> </w:t>
      </w:r>
    </w:p>
    <w:p w:rsidR="000034EB" w:rsidRPr="00834ED3" w:rsidRDefault="000034EB" w:rsidP="000034EB">
      <w:pPr>
        <w:ind w:right="-55"/>
        <w:jc w:val="both"/>
        <w:rPr>
          <w:szCs w:val="28"/>
        </w:rPr>
      </w:pPr>
    </w:p>
    <w:p w:rsidR="000034EB" w:rsidRDefault="000034EB" w:rsidP="000034EB">
      <w:pPr>
        <w:ind w:right="-55"/>
        <w:jc w:val="both"/>
        <w:rPr>
          <w:szCs w:val="28"/>
        </w:rPr>
      </w:pPr>
    </w:p>
    <w:p w:rsidR="002D42EA" w:rsidRPr="00834ED3" w:rsidRDefault="002D42EA" w:rsidP="000034EB">
      <w:pPr>
        <w:ind w:right="-55"/>
        <w:jc w:val="both"/>
        <w:rPr>
          <w:szCs w:val="28"/>
        </w:rPr>
      </w:pPr>
    </w:p>
    <w:p w:rsidR="000034EB" w:rsidRPr="0025545C" w:rsidRDefault="000034EB" w:rsidP="000034EB">
      <w:pPr>
        <w:ind w:right="-55"/>
        <w:jc w:val="center"/>
        <w:rPr>
          <w:b/>
          <w:sz w:val="24"/>
          <w:szCs w:val="24"/>
        </w:rPr>
      </w:pPr>
      <w:r w:rsidRPr="0025545C">
        <w:rPr>
          <w:b/>
          <w:sz w:val="24"/>
          <w:szCs w:val="24"/>
        </w:rPr>
        <w:t>Изменения и дополнения</w:t>
      </w:r>
    </w:p>
    <w:p w:rsidR="000034EB" w:rsidRDefault="000034EB" w:rsidP="0025545C">
      <w:pPr>
        <w:ind w:right="-55"/>
        <w:jc w:val="center"/>
        <w:rPr>
          <w:b/>
          <w:sz w:val="24"/>
          <w:szCs w:val="24"/>
        </w:rPr>
      </w:pPr>
      <w:r w:rsidRPr="0025545C">
        <w:rPr>
          <w:b/>
          <w:sz w:val="24"/>
          <w:szCs w:val="24"/>
        </w:rPr>
        <w:t xml:space="preserve">в </w:t>
      </w:r>
      <w:r w:rsidR="0025545C" w:rsidRPr="0025545C">
        <w:rPr>
          <w:b/>
          <w:sz w:val="24"/>
          <w:szCs w:val="24"/>
        </w:rPr>
        <w:t xml:space="preserve">решение Совета депутатов от 05.03.2013 № 98 «Об утверждении порядка осуществления муниципального дорожного </w:t>
      </w:r>
      <w:proofErr w:type="gramStart"/>
      <w:r w:rsidR="0025545C" w:rsidRPr="0025545C">
        <w:rPr>
          <w:b/>
          <w:sz w:val="24"/>
          <w:szCs w:val="24"/>
        </w:rPr>
        <w:t>контроля за</w:t>
      </w:r>
      <w:proofErr w:type="gramEnd"/>
      <w:r w:rsidR="0025545C" w:rsidRPr="0025545C">
        <w:rPr>
          <w:b/>
          <w:sz w:val="24"/>
          <w:szCs w:val="24"/>
        </w:rPr>
        <w:t xml:space="preserve"> обеспечением сохранности автомобильных дорог местного значения»</w:t>
      </w:r>
    </w:p>
    <w:p w:rsidR="0025545C" w:rsidRDefault="0025545C" w:rsidP="0025545C">
      <w:pPr>
        <w:ind w:right="-55"/>
        <w:jc w:val="center"/>
        <w:rPr>
          <w:b/>
          <w:sz w:val="24"/>
          <w:szCs w:val="24"/>
        </w:rPr>
      </w:pPr>
    </w:p>
    <w:p w:rsidR="00D075C1" w:rsidRPr="00D075C1" w:rsidRDefault="00D075C1" w:rsidP="00D075C1">
      <w:pPr>
        <w:pStyle w:val="a8"/>
        <w:shd w:val="clear" w:color="auto" w:fill="auto"/>
        <w:tabs>
          <w:tab w:val="left" w:pos="761"/>
        </w:tabs>
        <w:spacing w:before="0" w:line="240" w:lineRule="auto"/>
        <w:ind w:left="20" w:firstLine="689"/>
        <w:rPr>
          <w:rFonts w:ascii="Times New Roman" w:hAnsi="Times New Roman" w:cs="Times New Roman"/>
          <w:sz w:val="28"/>
          <w:szCs w:val="28"/>
        </w:rPr>
      </w:pPr>
      <w:r w:rsidRPr="00D075C1">
        <w:rPr>
          <w:rFonts w:ascii="Times New Roman" w:hAnsi="Times New Roman" w:cs="Times New Roman"/>
          <w:sz w:val="28"/>
          <w:szCs w:val="28"/>
        </w:rPr>
        <w:t>1. В разделе 1.Общие положения</w:t>
      </w:r>
    </w:p>
    <w:p w:rsidR="00D075C1" w:rsidRPr="00D075C1" w:rsidRDefault="00D075C1" w:rsidP="00D075C1">
      <w:pPr>
        <w:ind w:right="-55" w:firstLine="689"/>
        <w:jc w:val="both"/>
        <w:rPr>
          <w:sz w:val="28"/>
          <w:szCs w:val="28"/>
        </w:rPr>
      </w:pPr>
      <w:r w:rsidRPr="00D075C1">
        <w:rPr>
          <w:sz w:val="28"/>
          <w:szCs w:val="28"/>
        </w:rPr>
        <w:t>1.1 Пункт 1.1 изложить в новой редакции:</w:t>
      </w:r>
    </w:p>
    <w:p w:rsidR="00D075C1" w:rsidRPr="00D075C1" w:rsidRDefault="00D075C1" w:rsidP="00D075C1">
      <w:pPr>
        <w:pStyle w:val="a8"/>
        <w:shd w:val="clear" w:color="auto" w:fill="auto"/>
        <w:tabs>
          <w:tab w:val="left" w:pos="966"/>
          <w:tab w:val="left" w:leader="underscore" w:pos="5943"/>
          <w:tab w:val="left" w:leader="underscore" w:pos="6030"/>
        </w:tabs>
        <w:spacing w:before="0" w:line="240" w:lineRule="auto"/>
        <w:ind w:left="20" w:right="20" w:firstLine="689"/>
        <w:rPr>
          <w:rFonts w:ascii="Times New Roman" w:hAnsi="Times New Roman" w:cs="Times New Roman"/>
          <w:sz w:val="28"/>
          <w:szCs w:val="28"/>
        </w:rPr>
      </w:pPr>
      <w:proofErr w:type="gramStart"/>
      <w:r w:rsidRPr="00D075C1">
        <w:rPr>
          <w:rFonts w:ascii="Times New Roman" w:hAnsi="Times New Roman" w:cs="Times New Roman"/>
          <w:sz w:val="28"/>
          <w:szCs w:val="28"/>
        </w:rPr>
        <w:t>«1.1.Порядок осуществления муниципального дорожного контроля за обеспечением со</w:t>
      </w:r>
      <w:r w:rsidRPr="00D075C1">
        <w:rPr>
          <w:rFonts w:ascii="Times New Roman" w:hAnsi="Times New Roman" w:cs="Times New Roman"/>
          <w:sz w:val="28"/>
          <w:szCs w:val="28"/>
        </w:rPr>
        <w:softHyphen/>
        <w:t>хранности автомобильных дорог местного значения в</w:t>
      </w:r>
      <w:r w:rsidRPr="00D075C1">
        <w:rPr>
          <w:rFonts w:ascii="Times New Roman" w:hAnsi="Times New Roman" w:cs="Times New Roman"/>
          <w:sz w:val="28"/>
          <w:szCs w:val="28"/>
        </w:rPr>
        <w:tab/>
        <w:t>(далее - Порядок) разработан в со</w:t>
      </w:r>
      <w:r w:rsidRPr="00D075C1">
        <w:rPr>
          <w:rFonts w:ascii="Times New Roman" w:hAnsi="Times New Roman" w:cs="Times New Roman"/>
          <w:sz w:val="28"/>
          <w:szCs w:val="28"/>
        </w:rPr>
        <w:softHyphen/>
        <w:t>ответствии с Конституцией Российской Федерации</w:t>
      </w:r>
      <w:r w:rsidRPr="00D075C1">
        <w:rPr>
          <w:rStyle w:val="a9"/>
          <w:rFonts w:ascii="Times New Roman" w:hAnsi="Times New Roman" w:cs="Times New Roman"/>
          <w:sz w:val="28"/>
          <w:szCs w:val="28"/>
        </w:rPr>
        <w:t xml:space="preserve"> от </w:t>
      </w:r>
      <w:r w:rsidRPr="00D075C1">
        <w:rPr>
          <w:rStyle w:val="blk"/>
          <w:rFonts w:ascii="Times New Roman" w:hAnsi="Times New Roman" w:cs="Times New Roman"/>
          <w:sz w:val="28"/>
          <w:szCs w:val="28"/>
        </w:rPr>
        <w:t>12.12.1993</w:t>
      </w:r>
      <w:r w:rsidRPr="00D075C1">
        <w:rPr>
          <w:rFonts w:ascii="Times New Roman" w:hAnsi="Times New Roman" w:cs="Times New Roman"/>
          <w:sz w:val="28"/>
          <w:szCs w:val="28"/>
        </w:rPr>
        <w:t>, Федеральными законами «Об автомо</w:t>
      </w:r>
      <w:r w:rsidRPr="00D075C1">
        <w:rPr>
          <w:rFonts w:ascii="Times New Roman" w:hAnsi="Times New Roman" w:cs="Times New Roman"/>
          <w:sz w:val="28"/>
          <w:szCs w:val="28"/>
        </w:rPr>
        <w:softHyphen/>
        <w:t>бильных дорогах и о дорожной деятельности в Российской Федерации и о внесении измене</w:t>
      </w:r>
      <w:r w:rsidRPr="00D075C1">
        <w:rPr>
          <w:rFonts w:ascii="Times New Roman" w:hAnsi="Times New Roman" w:cs="Times New Roman"/>
          <w:sz w:val="28"/>
          <w:szCs w:val="28"/>
        </w:rPr>
        <w:softHyphen/>
        <w:t xml:space="preserve">ний в отдельные законодательные акты Российской Федерации» от </w:t>
      </w:r>
      <w:r w:rsidRPr="00D075C1">
        <w:rPr>
          <w:rStyle w:val="blk"/>
          <w:rFonts w:ascii="Times New Roman" w:hAnsi="Times New Roman" w:cs="Times New Roman"/>
          <w:sz w:val="28"/>
          <w:szCs w:val="28"/>
        </w:rPr>
        <w:t>8</w:t>
      </w:r>
      <w:r w:rsidRPr="00D075C1">
        <w:rPr>
          <w:rStyle w:val="nobr"/>
          <w:rFonts w:ascii="Times New Roman" w:hAnsi="Times New Roman" w:cs="Times New Roman"/>
          <w:sz w:val="28"/>
          <w:szCs w:val="28"/>
        </w:rPr>
        <w:t>.11.</w:t>
      </w:r>
      <w:r w:rsidRPr="00D075C1">
        <w:rPr>
          <w:rStyle w:val="blk"/>
          <w:rFonts w:ascii="Times New Roman" w:hAnsi="Times New Roman" w:cs="Times New Roman"/>
          <w:sz w:val="28"/>
          <w:szCs w:val="28"/>
        </w:rPr>
        <w:t>2007</w:t>
      </w:r>
      <w:r w:rsidRPr="00D075C1">
        <w:rPr>
          <w:rStyle w:val="nobr"/>
          <w:rFonts w:ascii="Times New Roman" w:hAnsi="Times New Roman" w:cs="Times New Roman"/>
          <w:sz w:val="28"/>
          <w:szCs w:val="28"/>
        </w:rPr>
        <w:t> </w:t>
      </w:r>
      <w:r w:rsidRPr="00D075C1">
        <w:rPr>
          <w:rStyle w:val="blk"/>
          <w:rFonts w:ascii="Times New Roman" w:hAnsi="Times New Roman" w:cs="Times New Roman"/>
          <w:sz w:val="28"/>
          <w:szCs w:val="28"/>
        </w:rPr>
        <w:t>№ 257-ФЗ</w:t>
      </w:r>
      <w:r w:rsidRPr="00D075C1">
        <w:rPr>
          <w:rFonts w:ascii="Times New Roman" w:hAnsi="Times New Roman" w:cs="Times New Roman"/>
          <w:sz w:val="28"/>
          <w:szCs w:val="28"/>
        </w:rPr>
        <w:t>, «Об общих принципах ор</w:t>
      </w:r>
      <w:r w:rsidRPr="00D075C1">
        <w:rPr>
          <w:rFonts w:ascii="Times New Roman" w:hAnsi="Times New Roman" w:cs="Times New Roman"/>
          <w:sz w:val="28"/>
          <w:szCs w:val="28"/>
        </w:rPr>
        <w:softHyphen/>
        <w:t>ганизации местного самоуправления в Российской Федерации» от</w:t>
      </w:r>
      <w:proofErr w:type="gramEnd"/>
      <w:r w:rsidRPr="00D075C1">
        <w:rPr>
          <w:rFonts w:ascii="Times New Roman" w:hAnsi="Times New Roman" w:cs="Times New Roman"/>
          <w:sz w:val="28"/>
          <w:szCs w:val="28"/>
        </w:rPr>
        <w:t xml:space="preserve"> </w:t>
      </w:r>
      <w:r w:rsidRPr="00D075C1">
        <w:rPr>
          <w:rStyle w:val="blk"/>
          <w:rFonts w:ascii="Times New Roman" w:hAnsi="Times New Roman" w:cs="Times New Roman"/>
          <w:sz w:val="28"/>
          <w:szCs w:val="28"/>
        </w:rPr>
        <w:t xml:space="preserve">6.10. 2003 </w:t>
      </w:r>
      <w:r w:rsidRPr="00D075C1">
        <w:rPr>
          <w:rStyle w:val="nobr"/>
          <w:rFonts w:ascii="Times New Roman" w:hAnsi="Times New Roman" w:cs="Times New Roman"/>
          <w:sz w:val="28"/>
          <w:szCs w:val="28"/>
        </w:rPr>
        <w:t xml:space="preserve">№ </w:t>
      </w:r>
      <w:r w:rsidRPr="00D075C1">
        <w:rPr>
          <w:rStyle w:val="blk"/>
          <w:rFonts w:ascii="Times New Roman" w:hAnsi="Times New Roman" w:cs="Times New Roman"/>
          <w:sz w:val="28"/>
          <w:szCs w:val="28"/>
        </w:rPr>
        <w:t>131-ФЗ</w:t>
      </w:r>
      <w:r w:rsidRPr="00D075C1">
        <w:rPr>
          <w:rFonts w:ascii="Times New Roman" w:hAnsi="Times New Roman" w:cs="Times New Roman"/>
          <w:sz w:val="28"/>
          <w:szCs w:val="28"/>
        </w:rPr>
        <w:t>, «О защите прав юридиче</w:t>
      </w:r>
      <w:r w:rsidRPr="00D075C1">
        <w:rPr>
          <w:rFonts w:ascii="Times New Roman" w:hAnsi="Times New Roman" w:cs="Times New Roman"/>
          <w:sz w:val="28"/>
          <w:szCs w:val="28"/>
        </w:rPr>
        <w:softHyphen/>
        <w:t>ских лиц и индивидуальных предпринимателей при осуществлении государственного кон</w:t>
      </w:r>
      <w:r w:rsidRPr="00D075C1">
        <w:rPr>
          <w:rFonts w:ascii="Times New Roman" w:hAnsi="Times New Roman" w:cs="Times New Roman"/>
          <w:sz w:val="28"/>
          <w:szCs w:val="28"/>
        </w:rPr>
        <w:softHyphen/>
        <w:t xml:space="preserve">троля (надзора) и муниципального контроля» от </w:t>
      </w:r>
      <w:r w:rsidRPr="00D075C1">
        <w:rPr>
          <w:rStyle w:val="blk"/>
          <w:rFonts w:ascii="Times New Roman" w:hAnsi="Times New Roman" w:cs="Times New Roman"/>
          <w:sz w:val="28"/>
          <w:szCs w:val="28"/>
        </w:rPr>
        <w:t>26</w:t>
      </w:r>
      <w:r w:rsidRPr="00D075C1">
        <w:rPr>
          <w:rStyle w:val="nobr"/>
          <w:rFonts w:ascii="Times New Roman" w:hAnsi="Times New Roman" w:cs="Times New Roman"/>
          <w:sz w:val="28"/>
          <w:szCs w:val="28"/>
        </w:rPr>
        <w:t>.12.</w:t>
      </w:r>
      <w:r w:rsidRPr="00D075C1">
        <w:rPr>
          <w:rStyle w:val="blk"/>
          <w:rFonts w:ascii="Times New Roman" w:hAnsi="Times New Roman" w:cs="Times New Roman"/>
          <w:sz w:val="28"/>
          <w:szCs w:val="28"/>
        </w:rPr>
        <w:t>2008</w:t>
      </w:r>
      <w:r w:rsidRPr="00D075C1">
        <w:rPr>
          <w:rStyle w:val="nobr"/>
          <w:rFonts w:ascii="Times New Roman" w:hAnsi="Times New Roman" w:cs="Times New Roman"/>
          <w:sz w:val="28"/>
          <w:szCs w:val="28"/>
        </w:rPr>
        <w:t> </w:t>
      </w:r>
      <w:r w:rsidRPr="00D075C1">
        <w:rPr>
          <w:rStyle w:val="blk"/>
          <w:rFonts w:ascii="Times New Roman" w:hAnsi="Times New Roman" w:cs="Times New Roman"/>
          <w:sz w:val="28"/>
          <w:szCs w:val="28"/>
        </w:rPr>
        <w:t xml:space="preserve"> №</w:t>
      </w:r>
      <w:r w:rsidRPr="00D075C1">
        <w:rPr>
          <w:rStyle w:val="nobr"/>
          <w:rFonts w:ascii="Times New Roman" w:hAnsi="Times New Roman" w:cs="Times New Roman"/>
          <w:sz w:val="28"/>
          <w:szCs w:val="28"/>
        </w:rPr>
        <w:t> </w:t>
      </w:r>
      <w:r w:rsidRPr="00D075C1">
        <w:rPr>
          <w:rStyle w:val="blk"/>
          <w:rFonts w:ascii="Times New Roman" w:hAnsi="Times New Roman" w:cs="Times New Roman"/>
          <w:sz w:val="28"/>
          <w:szCs w:val="28"/>
        </w:rPr>
        <w:t>294-ФЗ</w:t>
      </w:r>
      <w:r w:rsidRPr="00D075C1">
        <w:rPr>
          <w:rFonts w:ascii="Times New Roman" w:hAnsi="Times New Roman" w:cs="Times New Roman"/>
          <w:sz w:val="28"/>
          <w:szCs w:val="28"/>
        </w:rPr>
        <w:t>, Уставом муниципального образования Светлый сельсовет</w:t>
      </w:r>
      <w:proofErr w:type="gramStart"/>
      <w:r w:rsidRPr="00D075C1">
        <w:rPr>
          <w:rFonts w:ascii="Times New Roman" w:hAnsi="Times New Roman" w:cs="Times New Roman"/>
          <w:sz w:val="28"/>
          <w:szCs w:val="28"/>
        </w:rPr>
        <w:t>.»</w:t>
      </w:r>
      <w:proofErr w:type="gramEnd"/>
    </w:p>
    <w:p w:rsidR="00D075C1" w:rsidRDefault="00D075C1" w:rsidP="0025545C">
      <w:pPr>
        <w:ind w:right="-55"/>
        <w:jc w:val="center"/>
        <w:rPr>
          <w:b/>
          <w:sz w:val="24"/>
          <w:szCs w:val="24"/>
        </w:rPr>
      </w:pPr>
    </w:p>
    <w:p w:rsidR="0025545C" w:rsidRPr="002D42EA" w:rsidRDefault="00D075C1" w:rsidP="002901EE">
      <w:pPr>
        <w:pStyle w:val="30"/>
        <w:keepNext/>
        <w:keepLines/>
        <w:shd w:val="clear" w:color="auto" w:fill="auto"/>
        <w:tabs>
          <w:tab w:val="left" w:pos="800"/>
        </w:tabs>
        <w:spacing w:after="0" w:line="240" w:lineRule="auto"/>
        <w:ind w:left="20" w:firstLine="689"/>
        <w:jc w:val="both"/>
        <w:rPr>
          <w:rFonts w:ascii="Times New Roman" w:hAnsi="Times New Roman" w:cs="Times New Roman"/>
          <w:sz w:val="28"/>
          <w:szCs w:val="28"/>
        </w:rPr>
      </w:pPr>
      <w:r>
        <w:rPr>
          <w:rFonts w:ascii="Times New Roman" w:hAnsi="Times New Roman" w:cs="Times New Roman"/>
          <w:bCs/>
          <w:kern w:val="2"/>
          <w:sz w:val="28"/>
          <w:szCs w:val="28"/>
        </w:rPr>
        <w:t>2</w:t>
      </w:r>
      <w:r w:rsidR="0025545C" w:rsidRPr="002901EE">
        <w:rPr>
          <w:rFonts w:ascii="Times New Roman" w:hAnsi="Times New Roman" w:cs="Times New Roman"/>
          <w:bCs/>
          <w:kern w:val="2"/>
          <w:sz w:val="28"/>
          <w:szCs w:val="28"/>
        </w:rPr>
        <w:t xml:space="preserve">. В </w:t>
      </w:r>
      <w:bookmarkStart w:id="0" w:name="bookmark23"/>
      <w:r w:rsidR="002D42EA">
        <w:rPr>
          <w:rFonts w:ascii="Times New Roman" w:hAnsi="Times New Roman" w:cs="Times New Roman"/>
          <w:bCs/>
          <w:kern w:val="2"/>
          <w:sz w:val="28"/>
          <w:szCs w:val="28"/>
        </w:rPr>
        <w:t xml:space="preserve">разделе </w:t>
      </w:r>
      <w:r w:rsidR="002901EE" w:rsidRPr="002D42EA">
        <w:rPr>
          <w:rFonts w:ascii="Times New Roman" w:hAnsi="Times New Roman" w:cs="Times New Roman"/>
          <w:sz w:val="28"/>
          <w:szCs w:val="28"/>
        </w:rPr>
        <w:t>3.Органы муниципального дорожного контроля</w:t>
      </w:r>
      <w:bookmarkEnd w:id="0"/>
      <w:r w:rsidR="0025545C" w:rsidRPr="002D42EA">
        <w:rPr>
          <w:rFonts w:ascii="Times New Roman" w:hAnsi="Times New Roman" w:cs="Times New Roman"/>
          <w:bCs/>
          <w:kern w:val="2"/>
          <w:sz w:val="28"/>
          <w:szCs w:val="28"/>
        </w:rPr>
        <w:t>:</w:t>
      </w:r>
    </w:p>
    <w:p w:rsidR="0025545C" w:rsidRPr="002D42EA" w:rsidRDefault="00D075C1" w:rsidP="002901EE">
      <w:pPr>
        <w:autoSpaceDE w:val="0"/>
        <w:autoSpaceDN w:val="0"/>
        <w:adjustRightInd w:val="0"/>
        <w:ind w:firstLine="689"/>
        <w:jc w:val="both"/>
        <w:rPr>
          <w:sz w:val="28"/>
          <w:szCs w:val="28"/>
        </w:rPr>
      </w:pPr>
      <w:r>
        <w:rPr>
          <w:sz w:val="28"/>
          <w:szCs w:val="28"/>
        </w:rPr>
        <w:t>2</w:t>
      </w:r>
      <w:r w:rsidR="0025545C" w:rsidRPr="002901EE">
        <w:rPr>
          <w:sz w:val="28"/>
          <w:szCs w:val="28"/>
        </w:rPr>
        <w:t xml:space="preserve">.1. </w:t>
      </w:r>
      <w:r w:rsidR="002D42EA" w:rsidRPr="002D42EA">
        <w:rPr>
          <w:sz w:val="28"/>
          <w:szCs w:val="28"/>
        </w:rPr>
        <w:t xml:space="preserve">Пункт </w:t>
      </w:r>
      <w:r w:rsidR="002D42EA">
        <w:rPr>
          <w:sz w:val="28"/>
          <w:szCs w:val="28"/>
        </w:rPr>
        <w:t>3.</w:t>
      </w:r>
      <w:r w:rsidR="002D42EA" w:rsidRPr="002D42EA">
        <w:rPr>
          <w:sz w:val="28"/>
          <w:szCs w:val="28"/>
        </w:rPr>
        <w:t xml:space="preserve">1 </w:t>
      </w:r>
      <w:r w:rsidR="002D42EA">
        <w:rPr>
          <w:sz w:val="28"/>
          <w:szCs w:val="28"/>
        </w:rPr>
        <w:t>изложить в новой редакции</w:t>
      </w:r>
      <w:r w:rsidR="0025545C" w:rsidRPr="002D42EA">
        <w:rPr>
          <w:sz w:val="28"/>
          <w:szCs w:val="28"/>
        </w:rPr>
        <w:t>:</w:t>
      </w:r>
    </w:p>
    <w:p w:rsidR="0025545C" w:rsidRDefault="002D42EA" w:rsidP="002D42EA">
      <w:pPr>
        <w:pStyle w:val="a8"/>
        <w:shd w:val="clear" w:color="auto" w:fill="auto"/>
        <w:tabs>
          <w:tab w:val="left" w:pos="985"/>
          <w:tab w:val="left" w:leader="underscore" w:pos="3466"/>
          <w:tab w:val="left" w:leader="underscore" w:pos="7335"/>
        </w:tabs>
        <w:spacing w:before="0" w:line="240" w:lineRule="auto"/>
        <w:ind w:left="20" w:right="20" w:firstLine="689"/>
        <w:rPr>
          <w:rFonts w:ascii="Times New Roman" w:hAnsi="Times New Roman" w:cs="Times New Roman"/>
          <w:sz w:val="28"/>
          <w:szCs w:val="28"/>
        </w:rPr>
      </w:pPr>
      <w:r w:rsidRPr="002D42EA">
        <w:rPr>
          <w:rFonts w:ascii="Times New Roman" w:hAnsi="Times New Roman" w:cs="Times New Roman"/>
          <w:sz w:val="28"/>
          <w:szCs w:val="28"/>
        </w:rPr>
        <w:t>«3.1</w:t>
      </w:r>
      <w:r w:rsidR="0025545C" w:rsidRPr="002D42EA">
        <w:rPr>
          <w:rFonts w:ascii="Times New Roman" w:hAnsi="Times New Roman" w:cs="Times New Roman"/>
          <w:sz w:val="28"/>
          <w:szCs w:val="28"/>
        </w:rPr>
        <w:t xml:space="preserve"> </w:t>
      </w:r>
      <w:r w:rsidRPr="002D42EA">
        <w:rPr>
          <w:rFonts w:ascii="Times New Roman" w:hAnsi="Times New Roman" w:cs="Times New Roman"/>
          <w:sz w:val="28"/>
          <w:szCs w:val="28"/>
        </w:rPr>
        <w:t xml:space="preserve">Муниципальный дорожный </w:t>
      </w:r>
      <w:proofErr w:type="gramStart"/>
      <w:r w:rsidRPr="002D42EA">
        <w:rPr>
          <w:rFonts w:ascii="Times New Roman" w:hAnsi="Times New Roman" w:cs="Times New Roman"/>
          <w:sz w:val="28"/>
          <w:szCs w:val="28"/>
        </w:rPr>
        <w:t>контроль за</w:t>
      </w:r>
      <w:proofErr w:type="gramEnd"/>
      <w:r w:rsidRPr="002D42EA">
        <w:rPr>
          <w:rFonts w:ascii="Times New Roman" w:hAnsi="Times New Roman" w:cs="Times New Roman"/>
          <w:sz w:val="28"/>
          <w:szCs w:val="28"/>
        </w:rPr>
        <w:t xml:space="preserve"> сохранностью автомобильных дорог мест</w:t>
      </w:r>
      <w:r w:rsidRPr="002D42EA">
        <w:rPr>
          <w:rFonts w:ascii="Times New Roman" w:hAnsi="Times New Roman" w:cs="Times New Roman"/>
          <w:sz w:val="28"/>
          <w:szCs w:val="28"/>
        </w:rPr>
        <w:softHyphen/>
        <w:t>ного значения на территории Светлого сельсовета осуществляется администрацией</w:t>
      </w:r>
      <w:r>
        <w:rPr>
          <w:rFonts w:ascii="Times New Roman" w:hAnsi="Times New Roman" w:cs="Times New Roman"/>
          <w:sz w:val="28"/>
          <w:szCs w:val="28"/>
        </w:rPr>
        <w:t xml:space="preserve"> Светлого сельсовета, являющейся уполномоченным органом муниципального дорожного контроля за обеспечением сохранности автомобильных дорог".</w:t>
      </w:r>
    </w:p>
    <w:p w:rsidR="002D42EA" w:rsidRDefault="002D42EA" w:rsidP="002D42EA">
      <w:pPr>
        <w:pStyle w:val="a8"/>
        <w:shd w:val="clear" w:color="auto" w:fill="auto"/>
        <w:tabs>
          <w:tab w:val="left" w:pos="985"/>
          <w:tab w:val="left" w:leader="underscore" w:pos="3466"/>
          <w:tab w:val="left" w:leader="underscore" w:pos="7335"/>
        </w:tabs>
        <w:spacing w:before="0" w:line="240" w:lineRule="auto"/>
        <w:ind w:left="20" w:right="20" w:firstLine="689"/>
        <w:rPr>
          <w:rFonts w:ascii="Times New Roman" w:hAnsi="Times New Roman" w:cs="Times New Roman"/>
          <w:sz w:val="28"/>
          <w:szCs w:val="28"/>
        </w:rPr>
      </w:pPr>
    </w:p>
    <w:p w:rsidR="002D42EA" w:rsidRPr="00DA4B86" w:rsidRDefault="00800A51" w:rsidP="002D42EA">
      <w:pPr>
        <w:pStyle w:val="a8"/>
        <w:shd w:val="clear" w:color="auto" w:fill="auto"/>
        <w:tabs>
          <w:tab w:val="left" w:pos="1004"/>
        </w:tabs>
        <w:spacing w:before="0" w:line="240" w:lineRule="auto"/>
        <w:ind w:left="20" w:right="20" w:firstLine="689"/>
        <w:rPr>
          <w:rFonts w:ascii="Times New Roman" w:hAnsi="Times New Roman" w:cs="Times New Roman"/>
          <w:sz w:val="28"/>
          <w:szCs w:val="28"/>
        </w:rPr>
      </w:pPr>
      <w:r>
        <w:rPr>
          <w:rFonts w:ascii="Times New Roman" w:hAnsi="Times New Roman" w:cs="Times New Roman"/>
          <w:sz w:val="28"/>
          <w:szCs w:val="28"/>
        </w:rPr>
        <w:t>3</w:t>
      </w:r>
      <w:r w:rsidR="002D42EA" w:rsidRPr="002D42EA">
        <w:rPr>
          <w:rFonts w:ascii="Times New Roman" w:hAnsi="Times New Roman" w:cs="Times New Roman"/>
          <w:sz w:val="28"/>
          <w:szCs w:val="28"/>
        </w:rPr>
        <w:t xml:space="preserve">. В разделе </w:t>
      </w:r>
      <w:r w:rsidR="002D42EA" w:rsidRPr="00DA4B86">
        <w:rPr>
          <w:rFonts w:ascii="Times New Roman" w:hAnsi="Times New Roman" w:cs="Times New Roman"/>
          <w:sz w:val="28"/>
          <w:szCs w:val="28"/>
        </w:rPr>
        <w:t>4.Формы осуществления муниципального дорожного контроля</w:t>
      </w:r>
    </w:p>
    <w:p w:rsidR="00DA4B86" w:rsidRPr="00DA4B86" w:rsidRDefault="00800A51" w:rsidP="00D075C1">
      <w:pPr>
        <w:autoSpaceDE w:val="0"/>
        <w:autoSpaceDN w:val="0"/>
        <w:adjustRightInd w:val="0"/>
        <w:ind w:firstLine="689"/>
        <w:jc w:val="both"/>
        <w:rPr>
          <w:sz w:val="28"/>
          <w:szCs w:val="28"/>
        </w:rPr>
      </w:pPr>
      <w:r>
        <w:rPr>
          <w:sz w:val="28"/>
          <w:szCs w:val="28"/>
        </w:rPr>
        <w:t>3</w:t>
      </w:r>
      <w:r w:rsidR="00DA4B86" w:rsidRPr="002901EE">
        <w:rPr>
          <w:sz w:val="28"/>
          <w:szCs w:val="28"/>
        </w:rPr>
        <w:t xml:space="preserve">.1. </w:t>
      </w:r>
      <w:r w:rsidR="00DA4B86" w:rsidRPr="00DA4B86">
        <w:rPr>
          <w:sz w:val="28"/>
          <w:szCs w:val="28"/>
        </w:rPr>
        <w:t xml:space="preserve">Пункт 4.1 </w:t>
      </w:r>
      <w:r w:rsidR="00D075C1">
        <w:rPr>
          <w:sz w:val="28"/>
          <w:szCs w:val="28"/>
        </w:rPr>
        <w:t>изложить в новой редакции</w:t>
      </w:r>
      <w:r w:rsidR="00DA4B86" w:rsidRPr="00DA4B86">
        <w:rPr>
          <w:sz w:val="28"/>
          <w:szCs w:val="28"/>
        </w:rPr>
        <w:t>:</w:t>
      </w:r>
    </w:p>
    <w:p w:rsidR="00D075C1" w:rsidRPr="00D075C1" w:rsidRDefault="00DA4B86" w:rsidP="00D075C1">
      <w:pPr>
        <w:pStyle w:val="a8"/>
        <w:shd w:val="clear" w:color="auto" w:fill="auto"/>
        <w:tabs>
          <w:tab w:val="left" w:pos="1004"/>
        </w:tabs>
        <w:spacing w:before="0" w:line="240" w:lineRule="auto"/>
        <w:ind w:left="20" w:right="20" w:firstLine="689"/>
        <w:rPr>
          <w:rFonts w:ascii="Times New Roman" w:hAnsi="Times New Roman" w:cs="Times New Roman"/>
          <w:sz w:val="28"/>
          <w:szCs w:val="28"/>
        </w:rPr>
      </w:pPr>
      <w:r w:rsidRPr="00D075C1">
        <w:rPr>
          <w:rFonts w:ascii="Times New Roman" w:hAnsi="Times New Roman" w:cs="Times New Roman"/>
          <w:sz w:val="28"/>
          <w:szCs w:val="28"/>
        </w:rPr>
        <w:t>«</w:t>
      </w:r>
      <w:r w:rsidR="00D075C1" w:rsidRPr="00D075C1">
        <w:rPr>
          <w:rFonts w:ascii="Times New Roman" w:hAnsi="Times New Roman" w:cs="Times New Roman"/>
          <w:sz w:val="28"/>
          <w:szCs w:val="28"/>
        </w:rPr>
        <w:t>Формами муниципального дорожного контроля являются плановые и внеплановые проверки.</w:t>
      </w:r>
    </w:p>
    <w:p w:rsidR="00D075C1" w:rsidRPr="00D075C1" w:rsidRDefault="00D075C1" w:rsidP="00D075C1">
      <w:pPr>
        <w:pStyle w:val="a8"/>
        <w:shd w:val="clear" w:color="auto" w:fill="auto"/>
        <w:tabs>
          <w:tab w:val="left" w:pos="1004"/>
        </w:tabs>
        <w:spacing w:before="0" w:line="240" w:lineRule="auto"/>
        <w:ind w:left="20" w:right="20" w:firstLine="689"/>
        <w:rPr>
          <w:rFonts w:ascii="Times New Roman" w:hAnsi="Times New Roman" w:cs="Times New Roman"/>
          <w:sz w:val="28"/>
          <w:szCs w:val="28"/>
        </w:rPr>
      </w:pPr>
      <w:r w:rsidRPr="00D075C1">
        <w:rPr>
          <w:rFonts w:ascii="Times New Roman" w:hAnsi="Times New Roman" w:cs="Times New Roman"/>
          <w:sz w:val="28"/>
          <w:szCs w:val="28"/>
        </w:rPr>
        <w:t>Проверки юридических лиц и индивидуальных предпринимателей  осуществляются в порядке, определенном Федеральным законом</w:t>
      </w:r>
      <w:r>
        <w:rPr>
          <w:rFonts w:ascii="Times New Roman" w:hAnsi="Times New Roman" w:cs="Times New Roman"/>
          <w:sz w:val="28"/>
          <w:szCs w:val="28"/>
        </w:rPr>
        <w:t xml:space="preserve"> от 26.12.2008 № 294-ФЗ </w:t>
      </w:r>
      <w:r w:rsidRPr="00D075C1">
        <w:rPr>
          <w:rFonts w:ascii="Times New Roman" w:hAnsi="Times New Roman" w:cs="Times New Roman"/>
          <w:sz w:val="28"/>
          <w:szCs w:val="28"/>
        </w:rPr>
        <w:t>«О защите прав юридических и индивидуальных предпринимателей при осуществлении государственного контроля (надзора) и муниципального контроля».</w:t>
      </w:r>
    </w:p>
    <w:p w:rsidR="0025545C" w:rsidRPr="00800A51" w:rsidRDefault="00DA4B86" w:rsidP="00D075C1">
      <w:pPr>
        <w:ind w:firstLine="689"/>
        <w:jc w:val="both"/>
        <w:rPr>
          <w:sz w:val="28"/>
          <w:szCs w:val="28"/>
        </w:rPr>
      </w:pPr>
      <w:proofErr w:type="gramStart"/>
      <w:r w:rsidRPr="00800A51">
        <w:rPr>
          <w:sz w:val="28"/>
          <w:szCs w:val="28"/>
          <w:lang w:eastAsia="ru-RU"/>
        </w:rPr>
        <w:lastRenderedPageBreak/>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800A51">
        <w:rPr>
          <w:sz w:val="28"/>
          <w:szCs w:val="28"/>
          <w:lang w:eastAsia="ru-RU"/>
        </w:rP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800A51">
        <w:rPr>
          <w:sz w:val="28"/>
          <w:szCs w:val="28"/>
          <w:lang w:eastAsia="ru-RU"/>
        </w:rPr>
        <w:t>заданий</w:t>
      </w:r>
      <w:proofErr w:type="gramEnd"/>
      <w:r w:rsidRPr="00800A51">
        <w:rPr>
          <w:sz w:val="28"/>
          <w:szCs w:val="28"/>
          <w:lang w:eastAsia="ru-RU"/>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r w:rsidRPr="00800A51">
        <w:rPr>
          <w:sz w:val="28"/>
          <w:szCs w:val="28"/>
        </w:rPr>
        <w:t>»</w:t>
      </w:r>
    </w:p>
    <w:p w:rsidR="00D075C1" w:rsidRPr="00DA4B86" w:rsidRDefault="00800A51" w:rsidP="00D075C1">
      <w:pPr>
        <w:autoSpaceDE w:val="0"/>
        <w:autoSpaceDN w:val="0"/>
        <w:adjustRightInd w:val="0"/>
        <w:ind w:firstLine="689"/>
        <w:jc w:val="both"/>
        <w:rPr>
          <w:sz w:val="28"/>
          <w:szCs w:val="28"/>
        </w:rPr>
      </w:pPr>
      <w:r>
        <w:rPr>
          <w:sz w:val="28"/>
          <w:szCs w:val="28"/>
        </w:rPr>
        <w:t xml:space="preserve"> 3</w:t>
      </w:r>
      <w:r w:rsidR="00D075C1">
        <w:rPr>
          <w:sz w:val="28"/>
          <w:szCs w:val="28"/>
        </w:rPr>
        <w:t>.2 Пункт 4.2 изложить в новой редакции</w:t>
      </w:r>
      <w:r w:rsidR="00D075C1" w:rsidRPr="00DA4B86">
        <w:rPr>
          <w:sz w:val="28"/>
          <w:szCs w:val="28"/>
        </w:rPr>
        <w:t>:</w:t>
      </w:r>
    </w:p>
    <w:p w:rsidR="00D075C1" w:rsidRPr="00800A51" w:rsidRDefault="00D075C1" w:rsidP="00800A51">
      <w:pPr>
        <w:pStyle w:val="a8"/>
        <w:shd w:val="clear" w:color="auto" w:fill="auto"/>
        <w:tabs>
          <w:tab w:val="left" w:pos="1004"/>
        </w:tabs>
        <w:spacing w:before="0" w:line="240" w:lineRule="auto"/>
        <w:ind w:left="20" w:right="20" w:firstLine="689"/>
        <w:rPr>
          <w:rFonts w:ascii="Times New Roman" w:hAnsi="Times New Roman" w:cs="Times New Roman"/>
          <w:sz w:val="28"/>
          <w:szCs w:val="28"/>
        </w:rPr>
      </w:pPr>
      <w:proofErr w:type="gramStart"/>
      <w:r w:rsidRPr="00800A51">
        <w:rPr>
          <w:rFonts w:ascii="Times New Roman" w:hAnsi="Times New Roman" w:cs="Times New Roman"/>
          <w:sz w:val="28"/>
          <w:szCs w:val="28"/>
        </w:rPr>
        <w:t>«4.2.Плановые проверки юридических лиц, индивидуальных предпринимателей проводятся не чаще чем один раз в три года на основании ежегодных планов, разрабатываемых уполномоченным органом администрации Светлого сельсовета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№489.»</w:t>
      </w:r>
      <w:proofErr w:type="gramEnd"/>
    </w:p>
    <w:p w:rsidR="009739CC" w:rsidRDefault="00800A51" w:rsidP="009739CC">
      <w:pPr>
        <w:autoSpaceDE w:val="0"/>
        <w:autoSpaceDN w:val="0"/>
        <w:adjustRightInd w:val="0"/>
        <w:ind w:firstLine="689"/>
        <w:jc w:val="both"/>
        <w:rPr>
          <w:sz w:val="28"/>
          <w:szCs w:val="28"/>
        </w:rPr>
      </w:pPr>
      <w:r>
        <w:rPr>
          <w:sz w:val="28"/>
          <w:szCs w:val="28"/>
        </w:rPr>
        <w:t>3.3</w:t>
      </w:r>
      <w:r w:rsidR="009739CC" w:rsidRPr="009739CC">
        <w:rPr>
          <w:sz w:val="28"/>
          <w:szCs w:val="28"/>
        </w:rPr>
        <w:t xml:space="preserve"> Пункт 4.7 изложить в новой редакции:</w:t>
      </w:r>
    </w:p>
    <w:p w:rsidR="009739CC" w:rsidRPr="009739CC" w:rsidRDefault="009739CC" w:rsidP="009739CC">
      <w:pPr>
        <w:autoSpaceDE w:val="0"/>
        <w:autoSpaceDN w:val="0"/>
        <w:adjustRightInd w:val="0"/>
        <w:ind w:firstLine="689"/>
        <w:jc w:val="both"/>
        <w:rPr>
          <w:sz w:val="28"/>
          <w:szCs w:val="28"/>
        </w:rPr>
      </w:pPr>
      <w:r w:rsidRPr="009739CC">
        <w:rPr>
          <w:sz w:val="28"/>
          <w:szCs w:val="28"/>
        </w:rPr>
        <w:t>«</w:t>
      </w:r>
      <w:r>
        <w:rPr>
          <w:sz w:val="28"/>
          <w:szCs w:val="28"/>
        </w:rPr>
        <w:t>4.</w:t>
      </w:r>
      <w:r w:rsidRPr="009739CC">
        <w:rPr>
          <w:sz w:val="28"/>
          <w:szCs w:val="28"/>
        </w:rPr>
        <w:t>7</w:t>
      </w:r>
      <w:proofErr w:type="gramStart"/>
      <w:r w:rsidRPr="009739CC">
        <w:rPr>
          <w:sz w:val="28"/>
          <w:szCs w:val="28"/>
        </w:rPr>
        <w:t xml:space="preserve"> П</w:t>
      </w:r>
      <w:proofErr w:type="gramEnd"/>
      <w:r w:rsidRPr="009739CC">
        <w:rPr>
          <w:sz w:val="28"/>
          <w:szCs w:val="28"/>
        </w:rPr>
        <w:t>о результатам проверки должностными лицами уполномоченного органа админи</w:t>
      </w:r>
      <w:r w:rsidRPr="009739CC">
        <w:rPr>
          <w:sz w:val="28"/>
          <w:szCs w:val="28"/>
        </w:rPr>
        <w:softHyphen/>
        <w:t>страции, проводящими проверку, составляется акт проверки в двух экземплярах по типовой форме, установленной уполномоченным Правительством Российской Федерации федераль</w:t>
      </w:r>
      <w:r w:rsidRPr="009739CC">
        <w:rPr>
          <w:sz w:val="28"/>
          <w:szCs w:val="28"/>
        </w:rPr>
        <w:softHyphen/>
        <w:t>ным органом исполнительной власти.</w:t>
      </w:r>
    </w:p>
    <w:p w:rsidR="009739CC" w:rsidRDefault="009739CC" w:rsidP="009739CC">
      <w:pPr>
        <w:ind w:firstLine="689"/>
        <w:jc w:val="both"/>
        <w:rPr>
          <w:sz w:val="28"/>
          <w:szCs w:val="28"/>
          <w:lang w:eastAsia="ru-RU"/>
        </w:rPr>
      </w:pPr>
      <w:proofErr w:type="gramStart"/>
      <w:r w:rsidRPr="009739CC">
        <w:rPr>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9739CC">
        <w:rPr>
          <w:sz w:val="28"/>
          <w:szCs w:val="28"/>
          <w:lang w:eastAsia="ru-RU"/>
        </w:rPr>
        <w:t xml:space="preserve"> копии</w:t>
      </w:r>
      <w:proofErr w:type="gramStart"/>
      <w:r w:rsidRPr="009739CC">
        <w:rPr>
          <w:sz w:val="28"/>
          <w:szCs w:val="28"/>
          <w:lang w:eastAsia="ru-RU"/>
        </w:rPr>
        <w:t>.»</w:t>
      </w:r>
      <w:proofErr w:type="gramEnd"/>
    </w:p>
    <w:p w:rsidR="00E03F79" w:rsidRDefault="00800A51" w:rsidP="00E03F79">
      <w:pPr>
        <w:autoSpaceDE w:val="0"/>
        <w:autoSpaceDN w:val="0"/>
        <w:adjustRightInd w:val="0"/>
        <w:ind w:firstLine="689"/>
        <w:jc w:val="both"/>
        <w:rPr>
          <w:sz w:val="28"/>
          <w:szCs w:val="28"/>
        </w:rPr>
      </w:pPr>
      <w:r>
        <w:rPr>
          <w:sz w:val="28"/>
          <w:szCs w:val="28"/>
        </w:rPr>
        <w:t>3</w:t>
      </w:r>
      <w:r w:rsidR="009A0DEE">
        <w:rPr>
          <w:sz w:val="28"/>
          <w:szCs w:val="28"/>
        </w:rPr>
        <w:t>.</w:t>
      </w:r>
      <w:r>
        <w:rPr>
          <w:sz w:val="28"/>
          <w:szCs w:val="28"/>
        </w:rPr>
        <w:t>4</w:t>
      </w:r>
      <w:r w:rsidR="009A0DEE">
        <w:rPr>
          <w:sz w:val="28"/>
          <w:szCs w:val="28"/>
        </w:rPr>
        <w:t xml:space="preserve"> Пункт 4.8</w:t>
      </w:r>
      <w:r w:rsidR="009A0DEE" w:rsidRPr="009739CC">
        <w:rPr>
          <w:sz w:val="28"/>
          <w:szCs w:val="28"/>
        </w:rPr>
        <w:t xml:space="preserve"> изложить в новой редакции:</w:t>
      </w:r>
    </w:p>
    <w:p w:rsidR="00E03F79" w:rsidRDefault="00E03F79" w:rsidP="00E03F79">
      <w:pPr>
        <w:autoSpaceDE w:val="0"/>
        <w:autoSpaceDN w:val="0"/>
        <w:adjustRightInd w:val="0"/>
        <w:ind w:firstLine="689"/>
        <w:jc w:val="both"/>
        <w:rPr>
          <w:rStyle w:val="a7"/>
          <w:bCs/>
          <w:sz w:val="28"/>
          <w:szCs w:val="28"/>
        </w:rPr>
      </w:pPr>
      <w:r w:rsidRPr="00E03F79">
        <w:rPr>
          <w:sz w:val="28"/>
          <w:szCs w:val="28"/>
        </w:rPr>
        <w:lastRenderedPageBreak/>
        <w:t>«</w:t>
      </w:r>
      <w:r>
        <w:rPr>
          <w:sz w:val="28"/>
          <w:szCs w:val="28"/>
        </w:rPr>
        <w:t>4.8</w:t>
      </w:r>
      <w:proofErr w:type="gramStart"/>
      <w:r>
        <w:rPr>
          <w:sz w:val="28"/>
          <w:szCs w:val="28"/>
        </w:rPr>
        <w:t xml:space="preserve"> </w:t>
      </w:r>
      <w:r w:rsidRPr="00E03F79">
        <w:rPr>
          <w:sz w:val="28"/>
          <w:szCs w:val="28"/>
        </w:rPr>
        <w:t>В</w:t>
      </w:r>
      <w:proofErr w:type="gramEnd"/>
      <w:r w:rsidRPr="00E03F79">
        <w:rPr>
          <w:sz w:val="28"/>
          <w:szCs w:val="28"/>
        </w:rPr>
        <w:t xml:space="preserve"> случае выявления при проведении проверки нарушений юридическим лицом, ин</w:t>
      </w:r>
      <w:r w:rsidRPr="00E03F79">
        <w:rPr>
          <w:sz w:val="28"/>
          <w:szCs w:val="28"/>
        </w:rPr>
        <w:softHyphen/>
        <w:t>дивидуальным предпринимателем, физическим лицом требований федеральных законов, за</w:t>
      </w:r>
      <w:r w:rsidRPr="00E03F79">
        <w:rPr>
          <w:sz w:val="28"/>
          <w:szCs w:val="28"/>
        </w:rPr>
        <w:softHyphen/>
        <w:t xml:space="preserve">конов Оренбургской области и муниципальных правовых актов муниципального образования Светлый сельсовет </w:t>
      </w:r>
      <w:bookmarkStart w:id="1" w:name="bookmark24"/>
      <w:r w:rsidRPr="00E03F79">
        <w:rPr>
          <w:sz w:val="28"/>
          <w:szCs w:val="28"/>
        </w:rPr>
        <w:t>по вопросам обеспечения сохранности автомобильных дорог местного значения должностные лица уполномочен</w:t>
      </w:r>
      <w:r w:rsidRPr="00E03F79">
        <w:rPr>
          <w:sz w:val="28"/>
          <w:szCs w:val="28"/>
        </w:rPr>
        <w:softHyphen/>
      </w:r>
      <w:bookmarkEnd w:id="1"/>
      <w:r w:rsidRPr="00E03F79">
        <w:rPr>
          <w:rStyle w:val="a7"/>
          <w:bCs/>
          <w:sz w:val="28"/>
          <w:szCs w:val="28"/>
        </w:rPr>
        <w:t>ного органа администрации, проводившие проверку, в пределах полномочий, предусмотрен</w:t>
      </w:r>
      <w:r w:rsidRPr="00E03F79">
        <w:rPr>
          <w:rStyle w:val="a7"/>
          <w:bCs/>
          <w:sz w:val="28"/>
          <w:szCs w:val="28"/>
        </w:rPr>
        <w:softHyphen/>
        <w:t>ных муниципальными правовыми актами муниципального образования Светлый сельсовет, обязаны:</w:t>
      </w:r>
    </w:p>
    <w:p w:rsidR="00E03F79" w:rsidRPr="00E03F79" w:rsidRDefault="00E03F79" w:rsidP="00E03F79">
      <w:pPr>
        <w:pStyle w:val="a6"/>
        <w:numPr>
          <w:ilvl w:val="0"/>
          <w:numId w:val="2"/>
        </w:numPr>
        <w:ind w:left="0" w:firstLine="709"/>
        <w:jc w:val="both"/>
        <w:rPr>
          <w:sz w:val="28"/>
          <w:szCs w:val="28"/>
          <w:lang w:eastAsia="ru-RU"/>
        </w:rPr>
      </w:pPr>
      <w:proofErr w:type="gramStart"/>
      <w:r w:rsidRPr="00E03F79">
        <w:rPr>
          <w:sz w:val="28"/>
          <w:szCs w:val="28"/>
          <w:lang w:eastAsia="ru-RU"/>
        </w:rPr>
        <w:t>выдать предписание юридическому лицу, индивидуальному предпринимателю</w:t>
      </w:r>
      <w:r>
        <w:rPr>
          <w:sz w:val="28"/>
          <w:szCs w:val="28"/>
          <w:lang w:eastAsia="ru-RU"/>
        </w:rPr>
        <w:t>,</w:t>
      </w:r>
      <w:r w:rsidRPr="00E03F79">
        <w:rPr>
          <w:sz w:val="28"/>
          <w:szCs w:val="28"/>
        </w:rPr>
        <w:t xml:space="preserve"> </w:t>
      </w:r>
      <w:r w:rsidRPr="008128DA">
        <w:rPr>
          <w:sz w:val="28"/>
          <w:szCs w:val="28"/>
        </w:rPr>
        <w:t>фи</w:t>
      </w:r>
      <w:r w:rsidRPr="008128DA">
        <w:rPr>
          <w:sz w:val="28"/>
          <w:szCs w:val="28"/>
        </w:rPr>
        <w:softHyphen/>
        <w:t>зическому лицу</w:t>
      </w:r>
      <w:r w:rsidRPr="00E03F79">
        <w:rPr>
          <w:sz w:val="28"/>
          <w:szCs w:val="28"/>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E03F79">
        <w:rPr>
          <w:sz w:val="28"/>
          <w:szCs w:val="28"/>
          <w:lang w:eastAsia="ru-RU"/>
        </w:rPr>
        <w:t xml:space="preserve"> </w:t>
      </w:r>
      <w:proofErr w:type="gramStart"/>
      <w:r w:rsidRPr="00E03F79">
        <w:rPr>
          <w:sz w:val="28"/>
          <w:szCs w:val="28"/>
          <w:lang w:eastAsia="ru-RU"/>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E03F79" w:rsidRPr="00B43EED" w:rsidRDefault="00E03F79" w:rsidP="00B43EED">
      <w:pPr>
        <w:pStyle w:val="a6"/>
        <w:numPr>
          <w:ilvl w:val="0"/>
          <w:numId w:val="2"/>
        </w:numPr>
        <w:ind w:left="0" w:firstLine="709"/>
        <w:jc w:val="both"/>
        <w:rPr>
          <w:sz w:val="28"/>
          <w:szCs w:val="28"/>
          <w:lang w:eastAsia="ru-RU"/>
        </w:rPr>
      </w:pPr>
      <w:proofErr w:type="gramStart"/>
      <w:r w:rsidRPr="00E03F79">
        <w:rPr>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03F79">
        <w:rPr>
          <w:sz w:val="28"/>
          <w:szCs w:val="28"/>
          <w:lang w:eastAsia="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Start"/>
      <w:r w:rsidRPr="00E03F79">
        <w:rPr>
          <w:sz w:val="28"/>
          <w:szCs w:val="28"/>
          <w:lang w:eastAsia="ru-RU"/>
        </w:rPr>
        <w:t>.</w:t>
      </w:r>
      <w:r w:rsidR="00B43EED">
        <w:rPr>
          <w:sz w:val="28"/>
          <w:szCs w:val="28"/>
          <w:lang w:eastAsia="ru-RU"/>
        </w:rPr>
        <w:t>»</w:t>
      </w:r>
      <w:proofErr w:type="gramEnd"/>
    </w:p>
    <w:p w:rsidR="00B43EED" w:rsidRDefault="00800A51" w:rsidP="00B43EED">
      <w:pPr>
        <w:autoSpaceDE w:val="0"/>
        <w:autoSpaceDN w:val="0"/>
        <w:adjustRightInd w:val="0"/>
        <w:ind w:firstLine="689"/>
        <w:jc w:val="both"/>
        <w:rPr>
          <w:sz w:val="28"/>
          <w:szCs w:val="28"/>
        </w:rPr>
      </w:pPr>
      <w:r>
        <w:rPr>
          <w:sz w:val="28"/>
          <w:szCs w:val="28"/>
        </w:rPr>
        <w:t>3</w:t>
      </w:r>
      <w:r w:rsidR="00B43EED">
        <w:rPr>
          <w:sz w:val="28"/>
          <w:szCs w:val="28"/>
        </w:rPr>
        <w:t>.</w:t>
      </w:r>
      <w:r>
        <w:rPr>
          <w:sz w:val="28"/>
          <w:szCs w:val="28"/>
        </w:rPr>
        <w:t>5</w:t>
      </w:r>
      <w:r w:rsidR="00B43EED">
        <w:rPr>
          <w:sz w:val="28"/>
          <w:szCs w:val="28"/>
        </w:rPr>
        <w:t xml:space="preserve"> Пункт 4.9</w:t>
      </w:r>
      <w:r w:rsidR="00B43EED" w:rsidRPr="009739CC">
        <w:rPr>
          <w:sz w:val="28"/>
          <w:szCs w:val="28"/>
        </w:rPr>
        <w:t xml:space="preserve"> изложить в новой редакции:</w:t>
      </w:r>
    </w:p>
    <w:p w:rsidR="00B43EED" w:rsidRDefault="00B43EED" w:rsidP="00B43EED">
      <w:pPr>
        <w:ind w:firstLine="539"/>
        <w:contextualSpacing/>
        <w:jc w:val="both"/>
        <w:rPr>
          <w:sz w:val="28"/>
          <w:szCs w:val="28"/>
          <w:lang w:eastAsia="ru-RU"/>
        </w:rPr>
      </w:pPr>
      <w:proofErr w:type="gramStart"/>
      <w:r>
        <w:rPr>
          <w:sz w:val="28"/>
          <w:szCs w:val="28"/>
        </w:rPr>
        <w:t xml:space="preserve">«4.9 </w:t>
      </w:r>
      <w:r w:rsidRPr="00B43EED">
        <w:rPr>
          <w:sz w:val="28"/>
          <w:szCs w:val="28"/>
          <w:lang w:eastAsia="ru-RU"/>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w:t>
      </w:r>
      <w:r w:rsidRPr="00B43EED">
        <w:rPr>
          <w:sz w:val="28"/>
          <w:szCs w:val="28"/>
          <w:lang w:eastAsia="ru-RU"/>
        </w:rPr>
        <w:lastRenderedPageBreak/>
        <w:t>животным, растениям, окружающей среде, объектам культурного наследия (памятникам истории и культуры) народов</w:t>
      </w:r>
      <w:proofErr w:type="gramEnd"/>
      <w:r w:rsidRPr="00B43EED">
        <w:rPr>
          <w:sz w:val="28"/>
          <w:szCs w:val="28"/>
          <w:lang w:eastAsia="ru-RU"/>
        </w:rPr>
        <w:t xml:space="preserve"> </w:t>
      </w:r>
      <w:proofErr w:type="gramStart"/>
      <w:r w:rsidRPr="00B43EED">
        <w:rPr>
          <w:sz w:val="28"/>
          <w:szCs w:val="28"/>
          <w:lang w:eastAsia="ru-RU"/>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w:t>
      </w:r>
      <w:proofErr w:type="gramEnd"/>
      <w:r w:rsidRPr="00B43EED">
        <w:rPr>
          <w:sz w:val="28"/>
          <w:szCs w:val="28"/>
          <w:lang w:eastAsia="ru-RU"/>
        </w:rPr>
        <w:t xml:space="preserve"> </w:t>
      </w:r>
      <w:proofErr w:type="gramStart"/>
      <w:r w:rsidRPr="00B43EED">
        <w:rPr>
          <w:sz w:val="28"/>
          <w:szCs w:val="28"/>
          <w:lang w:eastAsia="ru-RU"/>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8" w:anchor="dst563" w:history="1">
        <w:r w:rsidRPr="00B43EED">
          <w:rPr>
            <w:color w:val="0000FF"/>
            <w:sz w:val="28"/>
            <w:szCs w:val="28"/>
            <w:u w:val="single"/>
            <w:lang w:eastAsia="ru-RU"/>
          </w:rPr>
          <w:t>Кодексом</w:t>
        </w:r>
      </w:hyperlink>
      <w:r w:rsidRPr="00B43EED">
        <w:rPr>
          <w:sz w:val="28"/>
          <w:szCs w:val="28"/>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B43EED">
        <w:rPr>
          <w:sz w:val="28"/>
          <w:szCs w:val="28"/>
          <w:lang w:eastAsia="ru-RU"/>
        </w:rPr>
        <w:t xml:space="preserve"> доступным способом информацию о наличии угрозы причинения вреда и способах его предотвращения</w:t>
      </w:r>
      <w:proofErr w:type="gramStart"/>
      <w:r w:rsidRPr="00B43EED">
        <w:rPr>
          <w:sz w:val="28"/>
          <w:szCs w:val="28"/>
          <w:lang w:eastAsia="ru-RU"/>
        </w:rPr>
        <w:t>.</w:t>
      </w:r>
      <w:r>
        <w:rPr>
          <w:sz w:val="28"/>
          <w:szCs w:val="28"/>
          <w:lang w:eastAsia="ru-RU"/>
        </w:rPr>
        <w:t>»</w:t>
      </w:r>
      <w:proofErr w:type="gramEnd"/>
    </w:p>
    <w:p w:rsidR="00B43EED" w:rsidRDefault="00B43EED" w:rsidP="00B43EED">
      <w:pPr>
        <w:ind w:firstLine="539"/>
        <w:contextualSpacing/>
        <w:jc w:val="both"/>
        <w:rPr>
          <w:sz w:val="28"/>
          <w:szCs w:val="28"/>
          <w:lang w:eastAsia="ru-RU"/>
        </w:rPr>
      </w:pPr>
    </w:p>
    <w:p w:rsidR="00B43EED" w:rsidRPr="00B43EED" w:rsidRDefault="00800A51" w:rsidP="00B43EED">
      <w:pPr>
        <w:pStyle w:val="30"/>
        <w:keepNext/>
        <w:keepLines/>
        <w:numPr>
          <w:ilvl w:val="9"/>
          <w:numId w:val="3"/>
        </w:numPr>
        <w:shd w:val="clear" w:color="auto" w:fill="auto"/>
        <w:tabs>
          <w:tab w:val="clear" w:pos="360"/>
          <w:tab w:val="left" w:pos="755"/>
        </w:tabs>
        <w:spacing w:after="0" w:line="240" w:lineRule="auto"/>
        <w:ind w:left="20" w:firstLine="0"/>
        <w:jc w:val="both"/>
        <w:rPr>
          <w:rFonts w:ascii="Times New Roman" w:hAnsi="Times New Roman" w:cs="Times New Roman"/>
          <w:sz w:val="28"/>
          <w:szCs w:val="28"/>
        </w:rPr>
      </w:pPr>
      <w:r>
        <w:rPr>
          <w:rFonts w:ascii="Times New Roman" w:hAnsi="Times New Roman" w:cs="Times New Roman"/>
          <w:sz w:val="28"/>
          <w:szCs w:val="28"/>
          <w:lang w:eastAsia="ru-RU"/>
        </w:rPr>
        <w:t>4</w:t>
      </w:r>
      <w:r w:rsidR="00B43EED" w:rsidRPr="00B43EED">
        <w:rPr>
          <w:rFonts w:ascii="Times New Roman" w:hAnsi="Times New Roman" w:cs="Times New Roman"/>
          <w:sz w:val="28"/>
          <w:szCs w:val="28"/>
          <w:lang w:eastAsia="ru-RU"/>
        </w:rPr>
        <w:t xml:space="preserve">. </w:t>
      </w:r>
      <w:bookmarkStart w:id="2" w:name="bookmark25"/>
      <w:r w:rsidR="00B43EED" w:rsidRPr="00B43EED">
        <w:rPr>
          <w:rFonts w:ascii="Times New Roman" w:hAnsi="Times New Roman" w:cs="Times New Roman"/>
          <w:sz w:val="28"/>
          <w:szCs w:val="28"/>
        </w:rPr>
        <w:t>В разделе 5. Организация учета муниципального дорожного контроля</w:t>
      </w:r>
      <w:bookmarkEnd w:id="2"/>
    </w:p>
    <w:p w:rsidR="00B43EED" w:rsidRPr="00B43EED" w:rsidRDefault="00800A51" w:rsidP="00B43EED">
      <w:pPr>
        <w:pStyle w:val="30"/>
        <w:keepNext/>
        <w:keepLines/>
        <w:numPr>
          <w:ilvl w:val="9"/>
          <w:numId w:val="3"/>
        </w:numPr>
        <w:shd w:val="clear" w:color="auto" w:fill="auto"/>
        <w:tabs>
          <w:tab w:val="clear" w:pos="360"/>
          <w:tab w:val="left" w:pos="755"/>
        </w:tabs>
        <w:spacing w:after="0" w:line="240" w:lineRule="auto"/>
        <w:ind w:left="20" w:firstLine="689"/>
        <w:jc w:val="both"/>
        <w:rPr>
          <w:rFonts w:ascii="Times New Roman" w:hAnsi="Times New Roman" w:cs="Times New Roman"/>
          <w:sz w:val="28"/>
          <w:szCs w:val="28"/>
        </w:rPr>
      </w:pPr>
      <w:r>
        <w:rPr>
          <w:rFonts w:ascii="Times New Roman" w:hAnsi="Times New Roman" w:cs="Times New Roman"/>
          <w:sz w:val="28"/>
          <w:szCs w:val="28"/>
        </w:rPr>
        <w:t>4</w:t>
      </w:r>
      <w:r w:rsidR="00B43EED" w:rsidRPr="00B43EED">
        <w:rPr>
          <w:rFonts w:ascii="Times New Roman" w:hAnsi="Times New Roman" w:cs="Times New Roman"/>
          <w:sz w:val="28"/>
          <w:szCs w:val="28"/>
        </w:rPr>
        <w:t>.1 Пункт 5.1 изложить в новой редакции</w:t>
      </w:r>
    </w:p>
    <w:p w:rsidR="00B43EED" w:rsidRDefault="00B43EED" w:rsidP="00B43EED">
      <w:pPr>
        <w:ind w:firstLine="540"/>
        <w:jc w:val="both"/>
        <w:rPr>
          <w:sz w:val="28"/>
          <w:szCs w:val="28"/>
          <w:lang w:eastAsia="ru-RU"/>
        </w:rPr>
      </w:pPr>
      <w:r>
        <w:rPr>
          <w:sz w:val="28"/>
          <w:szCs w:val="28"/>
        </w:rPr>
        <w:t xml:space="preserve"> </w:t>
      </w:r>
      <w:r w:rsidRPr="00B43EED">
        <w:rPr>
          <w:sz w:val="28"/>
          <w:szCs w:val="28"/>
        </w:rPr>
        <w:t xml:space="preserve">«5.1. </w:t>
      </w:r>
      <w:r w:rsidRPr="00B43EED">
        <w:rPr>
          <w:sz w:val="28"/>
          <w:szCs w:val="28"/>
          <w:lang w:eastAsia="ru-RU"/>
        </w:rPr>
        <w:t xml:space="preserve">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w:t>
      </w:r>
      <w:r>
        <w:rPr>
          <w:sz w:val="28"/>
          <w:szCs w:val="28"/>
          <w:lang w:eastAsia="ru-RU"/>
        </w:rPr>
        <w:t>муниципального контроля</w:t>
      </w:r>
      <w:r w:rsidRPr="00B43EED">
        <w:rPr>
          <w:sz w:val="28"/>
          <w:szCs w:val="28"/>
          <w:lang w:eastAsia="ru-RU"/>
        </w:rPr>
        <w:t>,</w:t>
      </w:r>
      <w:proofErr w:type="gramStart"/>
      <w:r w:rsidRPr="00B43EED">
        <w:rPr>
          <w:sz w:val="28"/>
          <w:szCs w:val="28"/>
          <w:lang w:eastAsia="ru-RU"/>
        </w:rPr>
        <w:t xml:space="preserve"> ,</w:t>
      </w:r>
      <w:proofErr w:type="gramEnd"/>
      <w:r w:rsidRPr="00B43EED">
        <w:rPr>
          <w:sz w:val="28"/>
          <w:szCs w:val="28"/>
          <w:lang w:eastAsia="ru-RU"/>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Start"/>
      <w:r w:rsidRPr="00B43EED">
        <w:rPr>
          <w:sz w:val="28"/>
          <w:szCs w:val="28"/>
          <w:lang w:eastAsia="ru-RU"/>
        </w:rPr>
        <w:t>.</w:t>
      </w:r>
      <w:r>
        <w:rPr>
          <w:sz w:val="28"/>
          <w:szCs w:val="28"/>
          <w:lang w:eastAsia="ru-RU"/>
        </w:rPr>
        <w:t>»</w:t>
      </w:r>
      <w:proofErr w:type="gramEnd"/>
    </w:p>
    <w:p w:rsidR="00800A51" w:rsidRDefault="00800A51" w:rsidP="00B43EED">
      <w:pPr>
        <w:ind w:firstLine="540"/>
        <w:jc w:val="both"/>
        <w:rPr>
          <w:sz w:val="28"/>
          <w:szCs w:val="28"/>
          <w:lang w:eastAsia="ru-RU"/>
        </w:rPr>
      </w:pPr>
    </w:p>
    <w:p w:rsidR="00B43EED" w:rsidRPr="00800A51" w:rsidRDefault="007D1FB9" w:rsidP="00800A51">
      <w:pPr>
        <w:pStyle w:val="a6"/>
        <w:numPr>
          <w:ilvl w:val="0"/>
          <w:numId w:val="4"/>
        </w:numPr>
        <w:ind w:left="0" w:firstLine="709"/>
        <w:jc w:val="both"/>
        <w:rPr>
          <w:sz w:val="28"/>
          <w:szCs w:val="28"/>
          <w:lang w:eastAsia="ru-RU"/>
        </w:rPr>
      </w:pPr>
      <w:r w:rsidRPr="00800A51">
        <w:rPr>
          <w:sz w:val="28"/>
          <w:szCs w:val="28"/>
        </w:rPr>
        <w:t>Дополнить разделом 7 в  следующей редакции:</w:t>
      </w:r>
    </w:p>
    <w:p w:rsidR="00B43EED" w:rsidRPr="007D1FB9" w:rsidRDefault="00800A51" w:rsidP="00800A51">
      <w:pPr>
        <w:pStyle w:val="a6"/>
        <w:spacing w:before="100" w:beforeAutospacing="1" w:after="100" w:afterAutospacing="1"/>
        <w:ind w:left="0" w:firstLine="709"/>
        <w:jc w:val="both"/>
        <w:outlineLvl w:val="0"/>
        <w:rPr>
          <w:b/>
          <w:bCs/>
          <w:kern w:val="36"/>
          <w:sz w:val="28"/>
          <w:szCs w:val="28"/>
          <w:lang w:eastAsia="ru-RU"/>
        </w:rPr>
      </w:pPr>
      <w:r>
        <w:rPr>
          <w:b/>
          <w:bCs/>
          <w:kern w:val="36"/>
          <w:sz w:val="28"/>
          <w:szCs w:val="28"/>
          <w:lang w:eastAsia="ru-RU"/>
        </w:rPr>
        <w:t xml:space="preserve"> </w:t>
      </w:r>
      <w:r w:rsidR="007D1FB9">
        <w:rPr>
          <w:b/>
          <w:bCs/>
          <w:kern w:val="36"/>
          <w:sz w:val="28"/>
          <w:szCs w:val="28"/>
          <w:lang w:eastAsia="ru-RU"/>
        </w:rPr>
        <w:t xml:space="preserve">« 7. </w:t>
      </w:r>
      <w:r w:rsidR="00B43EED" w:rsidRPr="007D1FB9">
        <w:rPr>
          <w:b/>
          <w:bCs/>
          <w:kern w:val="36"/>
          <w:sz w:val="28"/>
          <w:szCs w:val="28"/>
          <w:lang w:eastAsia="ru-RU"/>
        </w:rPr>
        <w:t>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r w:rsidR="00B43EED" w:rsidRPr="007D1FB9">
        <w:rPr>
          <w:sz w:val="28"/>
          <w:szCs w:val="28"/>
          <w:lang w:eastAsia="ru-RU"/>
        </w:rPr>
        <w:t> </w:t>
      </w:r>
    </w:p>
    <w:p w:rsidR="00B43EED" w:rsidRPr="007D1FB9" w:rsidRDefault="007D1FB9" w:rsidP="00800A51">
      <w:pPr>
        <w:ind w:firstLine="709"/>
        <w:contextualSpacing/>
        <w:jc w:val="both"/>
        <w:rPr>
          <w:sz w:val="28"/>
          <w:szCs w:val="28"/>
          <w:lang w:eastAsia="ru-RU"/>
        </w:rPr>
      </w:pPr>
      <w:bookmarkStart w:id="3" w:name="dst222"/>
      <w:bookmarkEnd w:id="3"/>
      <w:proofErr w:type="gramStart"/>
      <w:r>
        <w:rPr>
          <w:sz w:val="28"/>
          <w:szCs w:val="28"/>
          <w:lang w:eastAsia="ru-RU"/>
        </w:rPr>
        <w:t>7.1</w:t>
      </w:r>
      <w:r w:rsidR="00B43EED" w:rsidRPr="007D1FB9">
        <w:rPr>
          <w:sz w:val="28"/>
          <w:szCs w:val="28"/>
          <w:lang w:eastAsia="ru-RU"/>
        </w:rPr>
        <w:t xml:space="preserve">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9" w:anchor="dst100019" w:history="1">
        <w:r w:rsidR="00B43EED" w:rsidRPr="007D1FB9">
          <w:rPr>
            <w:color w:val="0000FF"/>
            <w:sz w:val="28"/>
            <w:szCs w:val="28"/>
            <w:u w:val="single"/>
            <w:lang w:eastAsia="ru-RU"/>
          </w:rPr>
          <w:t>статьи 4</w:t>
        </w:r>
      </w:hyperlink>
      <w:r w:rsidR="00B43EED" w:rsidRPr="007D1FB9">
        <w:rPr>
          <w:sz w:val="28"/>
          <w:szCs w:val="28"/>
          <w:lang w:eastAsia="ru-RU"/>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w:t>
      </w:r>
      <w:proofErr w:type="gramEnd"/>
      <w:r w:rsidR="00B43EED" w:rsidRPr="007D1FB9">
        <w:rPr>
          <w:sz w:val="28"/>
          <w:szCs w:val="28"/>
          <w:lang w:eastAsia="ru-RU"/>
        </w:rPr>
        <w:t xml:space="preserve"> </w:t>
      </w:r>
      <w:proofErr w:type="gramStart"/>
      <w:r w:rsidR="00B43EED" w:rsidRPr="007D1FB9">
        <w:rPr>
          <w:sz w:val="28"/>
          <w:szCs w:val="28"/>
          <w:lang w:eastAsia="ru-RU"/>
        </w:rPr>
        <w:t>которых</w:t>
      </w:r>
      <w:proofErr w:type="gramEnd"/>
      <w:r w:rsidR="00B43EED" w:rsidRPr="007D1FB9">
        <w:rPr>
          <w:sz w:val="28"/>
          <w:szCs w:val="28"/>
          <w:lang w:eastAsia="ru-RU"/>
        </w:rPr>
        <w:t xml:space="preserve"> </w:t>
      </w:r>
      <w:r w:rsidR="00B43EED" w:rsidRPr="007D1FB9">
        <w:rPr>
          <w:sz w:val="28"/>
          <w:szCs w:val="28"/>
          <w:lang w:eastAsia="ru-RU"/>
        </w:rPr>
        <w:lastRenderedPageBreak/>
        <w:t xml:space="preserve">устанавливается Правительством Российской Федерации в соответствии с </w:t>
      </w:r>
      <w:hyperlink r:id="rId10" w:anchor="dst100355" w:history="1">
        <w:r w:rsidR="00B43EED" w:rsidRPr="007D1FB9">
          <w:rPr>
            <w:color w:val="0000FF"/>
            <w:sz w:val="28"/>
            <w:szCs w:val="28"/>
            <w:u w:val="single"/>
            <w:lang w:eastAsia="ru-RU"/>
          </w:rPr>
          <w:t>частью 9 статьи 9</w:t>
        </w:r>
      </w:hyperlink>
      <w:r w:rsidR="00B43EED" w:rsidRPr="007D1FB9">
        <w:rPr>
          <w:sz w:val="28"/>
          <w:szCs w:val="28"/>
          <w:lang w:eastAsia="ru-RU"/>
        </w:rPr>
        <w:t xml:space="preserve"> настоящего Федерального закона.</w:t>
      </w:r>
    </w:p>
    <w:p w:rsidR="00B43EED" w:rsidRPr="007D1FB9" w:rsidRDefault="007D1FB9" w:rsidP="007D1FB9">
      <w:pPr>
        <w:ind w:firstLine="709"/>
        <w:contextualSpacing/>
        <w:jc w:val="both"/>
        <w:rPr>
          <w:sz w:val="28"/>
          <w:szCs w:val="28"/>
          <w:lang w:eastAsia="ru-RU"/>
        </w:rPr>
      </w:pPr>
      <w:bookmarkStart w:id="4" w:name="dst223"/>
      <w:bookmarkEnd w:id="4"/>
      <w:r>
        <w:rPr>
          <w:sz w:val="28"/>
          <w:szCs w:val="28"/>
          <w:lang w:eastAsia="ru-RU"/>
        </w:rPr>
        <w:t>7.2</w:t>
      </w:r>
      <w:proofErr w:type="gramStart"/>
      <w:r w:rsidR="00B43EED" w:rsidRPr="007D1FB9">
        <w:rPr>
          <w:sz w:val="28"/>
          <w:szCs w:val="28"/>
          <w:lang w:eastAsia="ru-RU"/>
        </w:rPr>
        <w:t xml:space="preserve"> П</w:t>
      </w:r>
      <w:proofErr w:type="gramEnd"/>
      <w:r w:rsidR="00B43EED" w:rsidRPr="007D1FB9">
        <w:rPr>
          <w:sz w:val="28"/>
          <w:szCs w:val="28"/>
          <w:lang w:eastAsia="ru-RU"/>
        </w:rPr>
        <w:t xml:space="preserve">ри наличии информации о том, что в отношении указанных в </w:t>
      </w:r>
      <w:hyperlink r:id="rId11" w:anchor="dst222" w:history="1">
        <w:r w:rsidR="00B43EED" w:rsidRPr="007D1FB9">
          <w:rPr>
            <w:sz w:val="28"/>
            <w:szCs w:val="28"/>
            <w:lang w:eastAsia="ru-RU"/>
          </w:rPr>
          <w:t xml:space="preserve">части </w:t>
        </w:r>
        <w:r w:rsidRPr="007D1FB9">
          <w:rPr>
            <w:sz w:val="28"/>
            <w:szCs w:val="28"/>
            <w:lang w:eastAsia="ru-RU"/>
          </w:rPr>
          <w:t>7.</w:t>
        </w:r>
        <w:r w:rsidR="00B43EED" w:rsidRPr="007D1FB9">
          <w:rPr>
            <w:sz w:val="28"/>
            <w:szCs w:val="28"/>
            <w:lang w:eastAsia="ru-RU"/>
          </w:rPr>
          <w:t>1</w:t>
        </w:r>
      </w:hyperlink>
      <w:r w:rsidR="00B43EED" w:rsidRPr="007D1FB9">
        <w:rPr>
          <w:sz w:val="28"/>
          <w:szCs w:val="28"/>
          <w:lang w:eastAsia="ru-RU"/>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2" w:anchor="dst0" w:history="1">
        <w:r w:rsidR="00B43EED" w:rsidRPr="007D1FB9">
          <w:rPr>
            <w:color w:val="0000FF"/>
            <w:sz w:val="28"/>
            <w:szCs w:val="28"/>
            <w:u w:val="single"/>
            <w:lang w:eastAsia="ru-RU"/>
          </w:rPr>
          <w:t>Кодексом</w:t>
        </w:r>
      </w:hyperlink>
      <w:r w:rsidR="00B43EED" w:rsidRPr="007D1FB9">
        <w:rPr>
          <w:sz w:val="28"/>
          <w:szCs w:val="28"/>
          <w:lang w:eastAsia="ru-RU"/>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w:t>
      </w:r>
      <w:proofErr w:type="gramStart"/>
      <w:r w:rsidR="00B43EED" w:rsidRPr="007D1FB9">
        <w:rPr>
          <w:sz w:val="28"/>
          <w:szCs w:val="28"/>
          <w:lang w:eastAsia="ru-RU"/>
        </w:rPr>
        <w:t xml:space="preserve">лицензии, выданной в соответствии с Федеральным </w:t>
      </w:r>
      <w:hyperlink r:id="rId13" w:anchor="dst0" w:history="1">
        <w:r w:rsidR="00B43EED" w:rsidRPr="007D1FB9">
          <w:rPr>
            <w:color w:val="0000FF"/>
            <w:sz w:val="28"/>
            <w:szCs w:val="28"/>
            <w:u w:val="single"/>
            <w:lang w:eastAsia="ru-RU"/>
          </w:rPr>
          <w:t>законом</w:t>
        </w:r>
      </w:hyperlink>
      <w:r w:rsidR="00B43EED" w:rsidRPr="007D1FB9">
        <w:rPr>
          <w:sz w:val="28"/>
          <w:szCs w:val="28"/>
          <w:lang w:eastAsia="ru-RU"/>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w:t>
      </w:r>
      <w:proofErr w:type="gramEnd"/>
      <w:r w:rsidR="00B43EED" w:rsidRPr="007D1FB9">
        <w:rPr>
          <w:sz w:val="28"/>
          <w:szCs w:val="28"/>
          <w:lang w:eastAsia="ru-RU"/>
        </w:rPr>
        <w:t xml:space="preserve"> план проведения плановых проверок проверки в отношении таких лиц по основаниям, предусмотренным </w:t>
      </w:r>
      <w:hyperlink r:id="rId14" w:anchor="dst100115" w:history="1">
        <w:r w:rsidR="00B43EED" w:rsidRPr="007D1FB9">
          <w:rPr>
            <w:color w:val="0000FF"/>
            <w:sz w:val="28"/>
            <w:szCs w:val="28"/>
            <w:u w:val="single"/>
            <w:lang w:eastAsia="ru-RU"/>
          </w:rPr>
          <w:t>частью 8 статьи 9</w:t>
        </w:r>
      </w:hyperlink>
      <w:r w:rsidR="00B43EED" w:rsidRPr="007D1FB9">
        <w:rPr>
          <w:sz w:val="28"/>
          <w:szCs w:val="28"/>
          <w:lang w:eastAsia="ru-RU"/>
        </w:rPr>
        <w:t xml:space="preserve"> настоящего Федерального закона</w:t>
      </w:r>
      <w:r>
        <w:rPr>
          <w:sz w:val="28"/>
          <w:szCs w:val="28"/>
          <w:lang w:eastAsia="ru-RU"/>
        </w:rPr>
        <w:t xml:space="preserve"> </w:t>
      </w:r>
      <w:r w:rsidRPr="007D1FB9">
        <w:rPr>
          <w:sz w:val="28"/>
          <w:szCs w:val="28"/>
          <w:lang w:eastAsia="ru-RU"/>
        </w:rPr>
        <w:t>от 13.07.2015 N 246-ФЗ</w:t>
      </w:r>
      <w:r w:rsidR="00B43EED" w:rsidRPr="007D1FB9">
        <w:rPr>
          <w:sz w:val="28"/>
          <w:szCs w:val="28"/>
          <w:lang w:eastAsia="ru-RU"/>
        </w:rPr>
        <w:t>,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43EED" w:rsidRPr="007D1FB9" w:rsidRDefault="007D1FB9" w:rsidP="007D1FB9">
      <w:pPr>
        <w:ind w:firstLine="709"/>
        <w:contextualSpacing/>
        <w:jc w:val="both"/>
        <w:rPr>
          <w:sz w:val="28"/>
          <w:szCs w:val="28"/>
          <w:lang w:eastAsia="ru-RU"/>
        </w:rPr>
      </w:pPr>
      <w:bookmarkStart w:id="5" w:name="dst224"/>
      <w:bookmarkEnd w:id="5"/>
      <w:r>
        <w:rPr>
          <w:sz w:val="28"/>
          <w:szCs w:val="28"/>
          <w:lang w:eastAsia="ru-RU"/>
        </w:rPr>
        <w:t>7.3</w:t>
      </w:r>
      <w:r w:rsidR="00B43EED" w:rsidRPr="007D1FB9">
        <w:rPr>
          <w:sz w:val="28"/>
          <w:szCs w:val="28"/>
          <w:lang w:eastAsia="ru-RU"/>
        </w:rPr>
        <w:t xml:space="preserve">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15" w:anchor="dst100011" w:history="1">
        <w:r w:rsidR="00B43EED" w:rsidRPr="007D1FB9">
          <w:rPr>
            <w:sz w:val="28"/>
            <w:szCs w:val="28"/>
            <w:lang w:eastAsia="ru-RU"/>
          </w:rPr>
          <w:t>Порядок</w:t>
        </w:r>
      </w:hyperlink>
      <w:r w:rsidR="00B43EED" w:rsidRPr="007D1FB9">
        <w:rPr>
          <w:sz w:val="28"/>
          <w:szCs w:val="28"/>
          <w:lang w:eastAsia="ru-RU"/>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43EED" w:rsidRPr="007D1FB9" w:rsidRDefault="007D1FB9" w:rsidP="007D1FB9">
      <w:pPr>
        <w:ind w:firstLine="709"/>
        <w:contextualSpacing/>
        <w:jc w:val="both"/>
        <w:rPr>
          <w:sz w:val="28"/>
          <w:szCs w:val="28"/>
          <w:lang w:eastAsia="ru-RU"/>
        </w:rPr>
      </w:pPr>
      <w:bookmarkStart w:id="6" w:name="dst225"/>
      <w:bookmarkEnd w:id="6"/>
      <w:r>
        <w:rPr>
          <w:sz w:val="28"/>
          <w:szCs w:val="28"/>
          <w:lang w:eastAsia="ru-RU"/>
        </w:rPr>
        <w:t>7.4</w:t>
      </w:r>
      <w:proofErr w:type="gramStart"/>
      <w:r w:rsidR="00B43EED" w:rsidRPr="007D1FB9">
        <w:rPr>
          <w:sz w:val="28"/>
          <w:szCs w:val="28"/>
          <w:lang w:eastAsia="ru-RU"/>
        </w:rPr>
        <w:t xml:space="preserve"> П</w:t>
      </w:r>
      <w:proofErr w:type="gramEnd"/>
      <w:r w:rsidR="00B43EED" w:rsidRPr="007D1FB9">
        <w:rPr>
          <w:sz w:val="28"/>
          <w:szCs w:val="28"/>
          <w:lang w:eastAsia="ru-RU"/>
        </w:rPr>
        <w:t xml:space="preserve">ри разработке ежегодных планов проведения плановых проверок на 2017 и 2018 годы орган </w:t>
      </w:r>
      <w:r>
        <w:rPr>
          <w:sz w:val="28"/>
          <w:szCs w:val="28"/>
          <w:lang w:eastAsia="ru-RU"/>
        </w:rPr>
        <w:t>муниципального контроля обязан</w:t>
      </w:r>
      <w:r w:rsidR="00B43EED" w:rsidRPr="007D1FB9">
        <w:rPr>
          <w:sz w:val="28"/>
          <w:szCs w:val="28"/>
          <w:lang w:eastAsia="ru-RU"/>
        </w:rPr>
        <w:t xml:space="preserve">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43EED" w:rsidRPr="007D1FB9" w:rsidRDefault="007D1FB9" w:rsidP="007D1FB9">
      <w:pPr>
        <w:ind w:firstLine="709"/>
        <w:contextualSpacing/>
        <w:jc w:val="both"/>
        <w:rPr>
          <w:sz w:val="28"/>
          <w:szCs w:val="28"/>
          <w:lang w:eastAsia="ru-RU"/>
        </w:rPr>
      </w:pPr>
      <w:bookmarkStart w:id="7" w:name="dst226"/>
      <w:bookmarkEnd w:id="7"/>
      <w:r>
        <w:rPr>
          <w:sz w:val="28"/>
          <w:szCs w:val="28"/>
          <w:lang w:eastAsia="ru-RU"/>
        </w:rPr>
        <w:lastRenderedPageBreak/>
        <w:t>7.5</w:t>
      </w:r>
      <w:r w:rsidR="00B43EED" w:rsidRPr="007D1FB9">
        <w:rPr>
          <w:sz w:val="28"/>
          <w:szCs w:val="28"/>
          <w:lang w:eastAsia="ru-RU"/>
        </w:rPr>
        <w:t xml:space="preserve">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w:t>
      </w:r>
      <w:r>
        <w:rPr>
          <w:sz w:val="28"/>
          <w:szCs w:val="28"/>
          <w:lang w:eastAsia="ru-RU"/>
        </w:rPr>
        <w:t xml:space="preserve"> </w:t>
      </w:r>
      <w:r w:rsidR="00B43EED" w:rsidRPr="007D1FB9">
        <w:rPr>
          <w:sz w:val="28"/>
          <w:szCs w:val="28"/>
          <w:lang w:eastAsia="ru-RU"/>
        </w:rPr>
        <w:t>проведение плановой проверки прекращается, о чем составляется соответствующий акт.</w:t>
      </w:r>
    </w:p>
    <w:p w:rsidR="00B43EED" w:rsidRPr="007D1FB9" w:rsidRDefault="007D1FB9" w:rsidP="007D1FB9">
      <w:pPr>
        <w:ind w:firstLine="709"/>
        <w:contextualSpacing/>
        <w:jc w:val="both"/>
        <w:rPr>
          <w:sz w:val="28"/>
          <w:szCs w:val="28"/>
          <w:lang w:eastAsia="ru-RU"/>
        </w:rPr>
      </w:pPr>
      <w:bookmarkStart w:id="8" w:name="dst227"/>
      <w:bookmarkEnd w:id="8"/>
      <w:r>
        <w:rPr>
          <w:sz w:val="28"/>
          <w:szCs w:val="28"/>
          <w:lang w:eastAsia="ru-RU"/>
        </w:rPr>
        <w:t>7.6</w:t>
      </w:r>
      <w:r w:rsidR="00B43EED" w:rsidRPr="007D1FB9">
        <w:rPr>
          <w:sz w:val="28"/>
          <w:szCs w:val="28"/>
          <w:lang w:eastAsia="ru-RU"/>
        </w:rPr>
        <w:t xml:space="preserve"> Положения настоящей статьи применяются в отношении видов муниципального контроля, вопросы организации и осуществления которых регулируются настоящим Федеральным законом, </w:t>
      </w:r>
      <w:r w:rsidR="00B43EED" w:rsidRPr="00D075C1">
        <w:rPr>
          <w:color w:val="0070C0"/>
          <w:sz w:val="28"/>
          <w:szCs w:val="28"/>
          <w:lang w:eastAsia="ru-RU"/>
        </w:rPr>
        <w:t>в том числе видов государственного контроля (надзора), указанных в</w:t>
      </w:r>
      <w:r w:rsidR="00B43EED" w:rsidRPr="007D1FB9">
        <w:rPr>
          <w:sz w:val="28"/>
          <w:szCs w:val="28"/>
          <w:lang w:eastAsia="ru-RU"/>
        </w:rPr>
        <w:t xml:space="preserve"> </w:t>
      </w:r>
      <w:hyperlink r:id="rId16" w:anchor="dst52" w:history="1">
        <w:r w:rsidR="00B43EED" w:rsidRPr="007D1FB9">
          <w:rPr>
            <w:color w:val="0000FF"/>
            <w:sz w:val="28"/>
            <w:szCs w:val="28"/>
            <w:u w:val="single"/>
            <w:lang w:eastAsia="ru-RU"/>
          </w:rPr>
          <w:t>части 4 статьи 1</w:t>
        </w:r>
      </w:hyperlink>
      <w:r w:rsidR="00B43EED" w:rsidRPr="007D1FB9">
        <w:rPr>
          <w:sz w:val="28"/>
          <w:szCs w:val="28"/>
          <w:lang w:eastAsia="ru-RU"/>
        </w:rPr>
        <w:t xml:space="preserve"> настоящего Федерального закона, за исключением:</w:t>
      </w:r>
    </w:p>
    <w:p w:rsidR="00B43EED" w:rsidRPr="007D1FB9" w:rsidRDefault="00B43EED" w:rsidP="007D1FB9">
      <w:pPr>
        <w:ind w:firstLine="709"/>
        <w:contextualSpacing/>
        <w:jc w:val="both"/>
        <w:rPr>
          <w:sz w:val="28"/>
          <w:szCs w:val="28"/>
          <w:lang w:eastAsia="ru-RU"/>
        </w:rPr>
      </w:pPr>
      <w:bookmarkStart w:id="9" w:name="dst228"/>
      <w:bookmarkEnd w:id="9"/>
      <w:r w:rsidRPr="007D1FB9">
        <w:rPr>
          <w:sz w:val="28"/>
          <w:szCs w:val="28"/>
          <w:lang w:eastAsia="ru-RU"/>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B43EED" w:rsidRPr="007D1FB9" w:rsidRDefault="00B43EED" w:rsidP="007D1FB9">
      <w:pPr>
        <w:ind w:firstLine="709"/>
        <w:contextualSpacing/>
        <w:jc w:val="both"/>
        <w:rPr>
          <w:sz w:val="28"/>
          <w:szCs w:val="28"/>
          <w:lang w:eastAsia="ru-RU"/>
        </w:rPr>
      </w:pPr>
      <w:bookmarkStart w:id="10" w:name="dst229"/>
      <w:bookmarkEnd w:id="10"/>
      <w:r w:rsidRPr="007D1FB9">
        <w:rPr>
          <w:sz w:val="28"/>
          <w:szCs w:val="28"/>
          <w:lang w:eastAsia="ru-RU"/>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B43EED" w:rsidRPr="007D1FB9" w:rsidRDefault="00B43EED" w:rsidP="007D1FB9">
      <w:pPr>
        <w:ind w:firstLine="709"/>
        <w:contextualSpacing/>
        <w:jc w:val="both"/>
        <w:rPr>
          <w:sz w:val="28"/>
          <w:szCs w:val="28"/>
          <w:lang w:eastAsia="ru-RU"/>
        </w:rPr>
      </w:pPr>
      <w:bookmarkStart w:id="11" w:name="dst230"/>
      <w:bookmarkEnd w:id="11"/>
      <w:r w:rsidRPr="007D1FB9">
        <w:rPr>
          <w:sz w:val="28"/>
          <w:szCs w:val="28"/>
          <w:lang w:eastAsia="ru-RU"/>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B43EED" w:rsidRPr="007D1FB9" w:rsidRDefault="00B43EED" w:rsidP="007D1FB9">
      <w:pPr>
        <w:ind w:firstLine="709"/>
        <w:contextualSpacing/>
        <w:jc w:val="both"/>
        <w:rPr>
          <w:sz w:val="28"/>
          <w:szCs w:val="28"/>
          <w:lang w:eastAsia="ru-RU"/>
        </w:rPr>
      </w:pPr>
      <w:bookmarkStart w:id="12" w:name="dst231"/>
      <w:bookmarkEnd w:id="12"/>
      <w:r w:rsidRPr="007D1FB9">
        <w:rPr>
          <w:sz w:val="28"/>
          <w:szCs w:val="28"/>
          <w:lang w:eastAsia="ru-RU"/>
        </w:rPr>
        <w:t>4) федерального государственного надзора в области обеспечения радиационной безопасности;</w:t>
      </w:r>
    </w:p>
    <w:p w:rsidR="00B43EED" w:rsidRPr="007D1FB9" w:rsidRDefault="00B43EED" w:rsidP="007D1FB9">
      <w:pPr>
        <w:ind w:firstLine="709"/>
        <w:contextualSpacing/>
        <w:jc w:val="both"/>
        <w:rPr>
          <w:sz w:val="28"/>
          <w:szCs w:val="28"/>
          <w:lang w:eastAsia="ru-RU"/>
        </w:rPr>
      </w:pPr>
      <w:bookmarkStart w:id="13" w:name="dst232"/>
      <w:bookmarkEnd w:id="13"/>
      <w:r w:rsidRPr="007D1FB9">
        <w:rPr>
          <w:sz w:val="28"/>
          <w:szCs w:val="28"/>
          <w:lang w:eastAsia="ru-RU"/>
        </w:rPr>
        <w:t xml:space="preserve">5) федерального государственного </w:t>
      </w:r>
      <w:proofErr w:type="gramStart"/>
      <w:r w:rsidRPr="007D1FB9">
        <w:rPr>
          <w:sz w:val="28"/>
          <w:szCs w:val="28"/>
          <w:lang w:eastAsia="ru-RU"/>
        </w:rPr>
        <w:t>контроля за</w:t>
      </w:r>
      <w:proofErr w:type="gramEnd"/>
      <w:r w:rsidRPr="007D1FB9">
        <w:rPr>
          <w:sz w:val="28"/>
          <w:szCs w:val="28"/>
          <w:lang w:eastAsia="ru-RU"/>
        </w:rPr>
        <w:t xml:space="preserve"> обеспечением защиты государственной тайны;</w:t>
      </w:r>
    </w:p>
    <w:p w:rsidR="00B43EED" w:rsidRPr="007D1FB9" w:rsidRDefault="00B43EED" w:rsidP="007D1FB9">
      <w:pPr>
        <w:ind w:firstLine="709"/>
        <w:contextualSpacing/>
        <w:jc w:val="both"/>
        <w:rPr>
          <w:sz w:val="28"/>
          <w:szCs w:val="28"/>
          <w:lang w:eastAsia="ru-RU"/>
        </w:rPr>
      </w:pPr>
      <w:bookmarkStart w:id="14" w:name="dst233"/>
      <w:bookmarkEnd w:id="14"/>
      <w:r w:rsidRPr="007D1FB9">
        <w:rPr>
          <w:sz w:val="28"/>
          <w:szCs w:val="28"/>
          <w:lang w:eastAsia="ru-RU"/>
        </w:rPr>
        <w:t>6) лицензионного контроля в отношении управляющих организаций, осуществляющих деятельность по управлению многоквартирными домами;</w:t>
      </w:r>
    </w:p>
    <w:p w:rsidR="00B43EED" w:rsidRPr="007D1FB9" w:rsidRDefault="00B43EED" w:rsidP="007D1FB9">
      <w:pPr>
        <w:ind w:firstLine="709"/>
        <w:contextualSpacing/>
        <w:jc w:val="both"/>
        <w:rPr>
          <w:sz w:val="28"/>
          <w:szCs w:val="28"/>
          <w:lang w:eastAsia="ru-RU"/>
        </w:rPr>
      </w:pPr>
      <w:bookmarkStart w:id="15" w:name="dst234"/>
      <w:bookmarkEnd w:id="15"/>
      <w:r w:rsidRPr="007D1FB9">
        <w:rPr>
          <w:sz w:val="28"/>
          <w:szCs w:val="28"/>
          <w:lang w:eastAsia="ru-RU"/>
        </w:rPr>
        <w:t xml:space="preserve">7) внешнего контроля качества работы аудиторских организаций, определенных Федеральным </w:t>
      </w:r>
      <w:hyperlink r:id="rId17" w:anchor="dst0" w:history="1">
        <w:r w:rsidRPr="007D1FB9">
          <w:rPr>
            <w:color w:val="0000FF"/>
            <w:sz w:val="28"/>
            <w:szCs w:val="28"/>
            <w:u w:val="single"/>
            <w:lang w:eastAsia="ru-RU"/>
          </w:rPr>
          <w:t>законом</w:t>
        </w:r>
      </w:hyperlink>
      <w:r w:rsidRPr="007D1FB9">
        <w:rPr>
          <w:sz w:val="28"/>
          <w:szCs w:val="28"/>
          <w:lang w:eastAsia="ru-RU"/>
        </w:rPr>
        <w:t xml:space="preserve"> от 30 декабря 2008 года N 307-ФЗ "Об аудиторской деятельности";</w:t>
      </w:r>
    </w:p>
    <w:p w:rsidR="00B43EED" w:rsidRPr="007D1FB9" w:rsidRDefault="00B43EED" w:rsidP="007D1FB9">
      <w:pPr>
        <w:ind w:firstLine="709"/>
        <w:contextualSpacing/>
        <w:jc w:val="both"/>
        <w:rPr>
          <w:sz w:val="28"/>
          <w:szCs w:val="28"/>
          <w:lang w:eastAsia="ru-RU"/>
        </w:rPr>
      </w:pPr>
      <w:bookmarkStart w:id="16" w:name="dst235"/>
      <w:bookmarkEnd w:id="16"/>
      <w:r w:rsidRPr="007D1FB9">
        <w:rPr>
          <w:sz w:val="28"/>
          <w:szCs w:val="28"/>
          <w:lang w:eastAsia="ru-RU"/>
        </w:rPr>
        <w:t>8) федерального государственного надзора в области использования атомной энергии.</w:t>
      </w:r>
    </w:p>
    <w:p w:rsidR="00B43EED" w:rsidRPr="007D1FB9" w:rsidRDefault="00B43EED" w:rsidP="007D1FB9">
      <w:pPr>
        <w:ind w:firstLine="709"/>
        <w:contextualSpacing/>
        <w:jc w:val="both"/>
        <w:rPr>
          <w:sz w:val="28"/>
          <w:szCs w:val="28"/>
          <w:lang w:eastAsia="ru-RU"/>
        </w:rPr>
      </w:pPr>
      <w:bookmarkStart w:id="17" w:name="dst236"/>
      <w:bookmarkEnd w:id="17"/>
      <w:r w:rsidRPr="007D1FB9">
        <w:rPr>
          <w:sz w:val="28"/>
          <w:szCs w:val="28"/>
          <w:lang w:eastAsia="ru-RU"/>
        </w:rPr>
        <w:t>7. 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w:t>
      </w:r>
    </w:p>
    <w:p w:rsidR="00B43EED" w:rsidRPr="007D1FB9" w:rsidRDefault="00B43EED" w:rsidP="007D1FB9">
      <w:pPr>
        <w:ind w:firstLine="709"/>
        <w:contextualSpacing/>
        <w:jc w:val="both"/>
        <w:rPr>
          <w:sz w:val="28"/>
          <w:szCs w:val="28"/>
        </w:rPr>
      </w:pPr>
    </w:p>
    <w:p w:rsidR="00B43EED" w:rsidRPr="007D1FB9" w:rsidRDefault="00B43EED" w:rsidP="007D1FB9">
      <w:pPr>
        <w:ind w:firstLine="709"/>
        <w:contextualSpacing/>
        <w:jc w:val="both"/>
        <w:rPr>
          <w:sz w:val="28"/>
          <w:szCs w:val="28"/>
          <w:lang w:eastAsia="ru-RU"/>
        </w:rPr>
      </w:pPr>
    </w:p>
    <w:p w:rsidR="009739CC" w:rsidRPr="007D1FB9" w:rsidRDefault="009739CC" w:rsidP="00800A51">
      <w:pPr>
        <w:contextualSpacing/>
        <w:jc w:val="both"/>
        <w:rPr>
          <w:sz w:val="28"/>
          <w:szCs w:val="28"/>
          <w:lang w:eastAsia="ru-RU"/>
        </w:rPr>
      </w:pPr>
    </w:p>
    <w:sectPr w:rsidR="009739CC" w:rsidRPr="007D1FB9" w:rsidSect="00D02897">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C03" w:rsidRDefault="00B53C03" w:rsidP="00BE34A1">
      <w:r>
        <w:separator/>
      </w:r>
    </w:p>
  </w:endnote>
  <w:endnote w:type="continuationSeparator" w:id="0">
    <w:p w:rsidR="00B53C03" w:rsidRDefault="00B53C03" w:rsidP="00BE3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65271"/>
      <w:docPartObj>
        <w:docPartGallery w:val="Page Numbers (Bottom of Page)"/>
        <w:docPartUnique/>
      </w:docPartObj>
    </w:sdtPr>
    <w:sdtContent>
      <w:p w:rsidR="00BE34A1" w:rsidRDefault="00BE34A1">
        <w:pPr>
          <w:pStyle w:val="ad"/>
          <w:jc w:val="right"/>
        </w:pPr>
        <w:fldSimple w:instr=" PAGE   \* MERGEFORMAT ">
          <w:r>
            <w:rPr>
              <w:noProof/>
            </w:rPr>
            <w:t>2</w:t>
          </w:r>
        </w:fldSimple>
      </w:p>
    </w:sdtContent>
  </w:sdt>
  <w:p w:rsidR="00BE34A1" w:rsidRDefault="00BE34A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C03" w:rsidRDefault="00B53C03" w:rsidP="00BE34A1">
      <w:r>
        <w:separator/>
      </w:r>
    </w:p>
  </w:footnote>
  <w:footnote w:type="continuationSeparator" w:id="0">
    <w:p w:rsidR="00B53C03" w:rsidRDefault="00B53C03" w:rsidP="00BE34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A"/>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
      <w:numFmt w:val="decimal"/>
      <w:lvlText w:val="%7.%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BD46A1E"/>
    <w:multiLevelType w:val="multilevel"/>
    <w:tmpl w:val="36FE3E0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7398693C"/>
    <w:multiLevelType w:val="hybridMultilevel"/>
    <w:tmpl w:val="347A8FA0"/>
    <w:lvl w:ilvl="0" w:tplc="DF1A7078">
      <w:start w:val="1"/>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3">
    <w:nsid w:val="7BE96397"/>
    <w:multiLevelType w:val="hybridMultilevel"/>
    <w:tmpl w:val="EF3680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034EB"/>
    <w:rsid w:val="000034EB"/>
    <w:rsid w:val="001059E6"/>
    <w:rsid w:val="0025545C"/>
    <w:rsid w:val="002901EE"/>
    <w:rsid w:val="002D42EA"/>
    <w:rsid w:val="007D1FB9"/>
    <w:rsid w:val="00800A51"/>
    <w:rsid w:val="00851682"/>
    <w:rsid w:val="009739CC"/>
    <w:rsid w:val="009A0DEE"/>
    <w:rsid w:val="00B16270"/>
    <w:rsid w:val="00B43EED"/>
    <w:rsid w:val="00B53C03"/>
    <w:rsid w:val="00B6209A"/>
    <w:rsid w:val="00BB6044"/>
    <w:rsid w:val="00BE34A1"/>
    <w:rsid w:val="00D02897"/>
    <w:rsid w:val="00D075C1"/>
    <w:rsid w:val="00DA4B86"/>
    <w:rsid w:val="00E03F79"/>
    <w:rsid w:val="00FB5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4EB"/>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034EB"/>
    <w:rPr>
      <w:rFonts w:ascii="Times New Roman" w:hAnsi="Times New Roman" w:cs="Times New Roman" w:hint="default"/>
      <w:b/>
      <w:bCs/>
    </w:rPr>
  </w:style>
  <w:style w:type="paragraph" w:styleId="a4">
    <w:name w:val="Normal (Web)"/>
    <w:basedOn w:val="a"/>
    <w:uiPriority w:val="99"/>
    <w:semiHidden/>
    <w:unhideWhenUsed/>
    <w:rsid w:val="000034EB"/>
    <w:pPr>
      <w:suppressAutoHyphens w:val="0"/>
      <w:spacing w:before="100" w:beforeAutospacing="1" w:after="100" w:afterAutospacing="1"/>
    </w:pPr>
    <w:rPr>
      <w:rFonts w:eastAsia="Calibri"/>
      <w:sz w:val="24"/>
      <w:szCs w:val="24"/>
      <w:lang w:eastAsia="ru-RU"/>
    </w:rPr>
  </w:style>
  <w:style w:type="paragraph" w:styleId="a5">
    <w:name w:val="No Spacing"/>
    <w:uiPriority w:val="1"/>
    <w:qFormat/>
    <w:rsid w:val="000034EB"/>
    <w:pPr>
      <w:spacing w:after="0" w:line="240" w:lineRule="auto"/>
    </w:pPr>
  </w:style>
  <w:style w:type="paragraph" w:customStyle="1" w:styleId="1">
    <w:name w:val="Без интервала1"/>
    <w:rsid w:val="000034EB"/>
    <w:pPr>
      <w:spacing w:after="0" w:line="240" w:lineRule="auto"/>
    </w:pPr>
    <w:rPr>
      <w:rFonts w:ascii="Calibri" w:eastAsia="Times New Roman" w:hAnsi="Calibri" w:cs="Times New Roman"/>
    </w:rPr>
  </w:style>
  <w:style w:type="paragraph" w:styleId="a6">
    <w:name w:val="List Paragraph"/>
    <w:basedOn w:val="a"/>
    <w:uiPriority w:val="34"/>
    <w:qFormat/>
    <w:rsid w:val="000034EB"/>
    <w:pPr>
      <w:ind w:left="720"/>
      <w:contextualSpacing/>
    </w:pPr>
  </w:style>
  <w:style w:type="character" w:customStyle="1" w:styleId="a7">
    <w:name w:val="Основной текст Знак"/>
    <w:basedOn w:val="a0"/>
    <w:link w:val="a8"/>
    <w:rsid w:val="000034EB"/>
    <w:rPr>
      <w:shd w:val="clear" w:color="auto" w:fill="FFFFFF"/>
    </w:rPr>
  </w:style>
  <w:style w:type="paragraph" w:styleId="a8">
    <w:name w:val="Body Text"/>
    <w:basedOn w:val="a"/>
    <w:link w:val="a7"/>
    <w:rsid w:val="000034EB"/>
    <w:pPr>
      <w:shd w:val="clear" w:color="auto" w:fill="FFFFFF"/>
      <w:suppressAutoHyphens w:val="0"/>
      <w:spacing w:before="240" w:line="274" w:lineRule="exact"/>
      <w:jc w:val="both"/>
    </w:pPr>
    <w:rPr>
      <w:rFonts w:asciiTheme="minorHAnsi" w:eastAsiaTheme="minorHAnsi" w:hAnsiTheme="minorHAnsi" w:cstheme="minorBidi"/>
      <w:sz w:val="22"/>
      <w:szCs w:val="22"/>
      <w:lang w:eastAsia="en-US"/>
    </w:rPr>
  </w:style>
  <w:style w:type="character" w:customStyle="1" w:styleId="10">
    <w:name w:val="Основной текст Знак1"/>
    <w:basedOn w:val="a0"/>
    <w:link w:val="a8"/>
    <w:uiPriority w:val="99"/>
    <w:semiHidden/>
    <w:rsid w:val="000034EB"/>
    <w:rPr>
      <w:rFonts w:ascii="Times New Roman" w:eastAsia="Times New Roman" w:hAnsi="Times New Roman" w:cs="Times New Roman"/>
      <w:sz w:val="20"/>
      <w:szCs w:val="20"/>
      <w:lang w:eastAsia="ar-SA"/>
    </w:rPr>
  </w:style>
  <w:style w:type="character" w:customStyle="1" w:styleId="3">
    <w:name w:val="Заголовок №3_"/>
    <w:basedOn w:val="a0"/>
    <w:link w:val="30"/>
    <w:rsid w:val="002901EE"/>
    <w:rPr>
      <w:shd w:val="clear" w:color="auto" w:fill="FFFFFF"/>
    </w:rPr>
  </w:style>
  <w:style w:type="paragraph" w:customStyle="1" w:styleId="30">
    <w:name w:val="Заголовок №3"/>
    <w:basedOn w:val="a"/>
    <w:link w:val="3"/>
    <w:rsid w:val="002901EE"/>
    <w:pPr>
      <w:shd w:val="clear" w:color="auto" w:fill="FFFFFF"/>
      <w:suppressAutoHyphens w:val="0"/>
      <w:spacing w:after="240" w:line="240" w:lineRule="atLeast"/>
      <w:ind w:hanging="840"/>
      <w:outlineLvl w:val="2"/>
    </w:pPr>
    <w:rPr>
      <w:rFonts w:asciiTheme="minorHAnsi" w:eastAsiaTheme="minorHAnsi" w:hAnsiTheme="minorHAnsi" w:cstheme="minorBidi"/>
      <w:sz w:val="22"/>
      <w:szCs w:val="22"/>
      <w:lang w:eastAsia="en-US"/>
    </w:rPr>
  </w:style>
  <w:style w:type="character" w:customStyle="1" w:styleId="a9">
    <w:name w:val="Сноска_"/>
    <w:basedOn w:val="a0"/>
    <w:link w:val="aa"/>
    <w:rsid w:val="00D075C1"/>
    <w:rPr>
      <w:shd w:val="clear" w:color="auto" w:fill="FFFFFF"/>
    </w:rPr>
  </w:style>
  <w:style w:type="paragraph" w:customStyle="1" w:styleId="aa">
    <w:name w:val="Сноска"/>
    <w:basedOn w:val="a"/>
    <w:link w:val="a9"/>
    <w:rsid w:val="00D075C1"/>
    <w:pPr>
      <w:shd w:val="clear" w:color="auto" w:fill="FFFFFF"/>
      <w:suppressAutoHyphens w:val="0"/>
      <w:spacing w:line="240" w:lineRule="atLeast"/>
    </w:pPr>
    <w:rPr>
      <w:rFonts w:asciiTheme="minorHAnsi" w:eastAsiaTheme="minorHAnsi" w:hAnsiTheme="minorHAnsi" w:cstheme="minorBidi"/>
      <w:sz w:val="22"/>
      <w:szCs w:val="22"/>
      <w:lang w:eastAsia="en-US"/>
    </w:rPr>
  </w:style>
  <w:style w:type="character" w:customStyle="1" w:styleId="blk">
    <w:name w:val="blk"/>
    <w:basedOn w:val="a0"/>
    <w:rsid w:val="00D075C1"/>
  </w:style>
  <w:style w:type="character" w:customStyle="1" w:styleId="nobr">
    <w:name w:val="nobr"/>
    <w:basedOn w:val="a0"/>
    <w:rsid w:val="00D075C1"/>
  </w:style>
  <w:style w:type="paragraph" w:styleId="ab">
    <w:name w:val="header"/>
    <w:basedOn w:val="a"/>
    <w:link w:val="ac"/>
    <w:uiPriority w:val="99"/>
    <w:semiHidden/>
    <w:unhideWhenUsed/>
    <w:rsid w:val="00BE34A1"/>
    <w:pPr>
      <w:tabs>
        <w:tab w:val="center" w:pos="4677"/>
        <w:tab w:val="right" w:pos="9355"/>
      </w:tabs>
    </w:pPr>
  </w:style>
  <w:style w:type="character" w:customStyle="1" w:styleId="ac">
    <w:name w:val="Верхний колонтитул Знак"/>
    <w:basedOn w:val="a0"/>
    <w:link w:val="ab"/>
    <w:uiPriority w:val="99"/>
    <w:semiHidden/>
    <w:rsid w:val="00BE34A1"/>
    <w:rPr>
      <w:rFonts w:ascii="Times New Roman" w:eastAsia="Times New Roman" w:hAnsi="Times New Roman" w:cs="Times New Roman"/>
      <w:sz w:val="20"/>
      <w:szCs w:val="20"/>
      <w:lang w:eastAsia="ar-SA"/>
    </w:rPr>
  </w:style>
  <w:style w:type="paragraph" w:styleId="ad">
    <w:name w:val="footer"/>
    <w:basedOn w:val="a"/>
    <w:link w:val="ae"/>
    <w:uiPriority w:val="99"/>
    <w:unhideWhenUsed/>
    <w:rsid w:val="00BE34A1"/>
    <w:pPr>
      <w:tabs>
        <w:tab w:val="center" w:pos="4677"/>
        <w:tab w:val="right" w:pos="9355"/>
      </w:tabs>
    </w:pPr>
  </w:style>
  <w:style w:type="character" w:customStyle="1" w:styleId="ae">
    <w:name w:val="Нижний колонтитул Знак"/>
    <w:basedOn w:val="a0"/>
    <w:link w:val="ad"/>
    <w:uiPriority w:val="99"/>
    <w:rsid w:val="00BE34A1"/>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4851/941932ca6c2f1cf05990d14ef2c36e80c8aa4610/" TargetMode="External"/><Relationship Id="rId13" Type="http://schemas.openxmlformats.org/officeDocument/2006/relationships/hyperlink" Target="http://www.consultant.ru/document/cons_doc_LAW_21880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94851/" TargetMode="External"/><Relationship Id="rId17" Type="http://schemas.openxmlformats.org/officeDocument/2006/relationships/hyperlink" Target="http://www.consultant.ru/document/cons_doc_LAW_286972/" TargetMode="External"/><Relationship Id="rId2" Type="http://schemas.openxmlformats.org/officeDocument/2006/relationships/numbering" Target="numbering.xml"/><Relationship Id="rId16" Type="http://schemas.openxmlformats.org/officeDocument/2006/relationships/hyperlink" Target="http://www.consultant.ru/document/cons_doc_LAW_220988/ea6152e9068c49297ce8e3244874b570d6bf08b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20988/143a1ee7f0d76cab4d0e4efc506adb6e28fb7839/" TargetMode="External"/><Relationship Id="rId5" Type="http://schemas.openxmlformats.org/officeDocument/2006/relationships/webSettings" Target="webSettings.xml"/><Relationship Id="rId15" Type="http://schemas.openxmlformats.org/officeDocument/2006/relationships/hyperlink" Target="http://www.consultant.ru/document/cons_doc_LAW_189891/8f45f5d348ca10e62a6025f176aed48447986ef5/" TargetMode="External"/><Relationship Id="rId10" Type="http://schemas.openxmlformats.org/officeDocument/2006/relationships/hyperlink" Target="http://www.consultant.ru/document/cons_doc_LAW_220988/6ac3d4a7df03c77bf14636dc1f98452104b1a1d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283577/08b3ecbcdc9a360ad1dc314150a6328886703356/" TargetMode="External"/><Relationship Id="rId14" Type="http://schemas.openxmlformats.org/officeDocument/2006/relationships/hyperlink" Target="http://www.consultant.ru/document/cons_doc_LAW_220988/6ac3d4a7df03c77bf14636dc1f98452104b1a1d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F53E1-C9BB-42D9-A197-5E75643C9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2662</Words>
  <Characters>15174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10</cp:revision>
  <cp:lastPrinted>2018-06-09T03:57:00Z</cp:lastPrinted>
  <dcterms:created xsi:type="dcterms:W3CDTF">2018-05-10T09:18:00Z</dcterms:created>
  <dcterms:modified xsi:type="dcterms:W3CDTF">2018-06-09T04:07:00Z</dcterms:modified>
</cp:coreProperties>
</file>